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8C" w:rsidRDefault="00EC448C" w:rsidP="00EC44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C448C" w:rsidRDefault="00EC448C" w:rsidP="00EC44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EC448C" w:rsidRDefault="00EC448C" w:rsidP="00640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640A36" w:rsidRDefault="00D96AF2" w:rsidP="00640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A36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64739D" w:rsidRPr="0064739D" w:rsidRDefault="0064739D" w:rsidP="0064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64739D" w:rsidRDefault="0064739D" w:rsidP="0064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замещающего должность </w:t>
      </w:r>
      <w:r w:rsidR="00CF6099" w:rsidRPr="00647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инспектора отдела</w:t>
      </w:r>
    </w:p>
    <w:p w:rsidR="00640A36" w:rsidRPr="003F42B9" w:rsidRDefault="00CF6099" w:rsidP="00640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энергетического надзора и по надзору за гидротехническими сооружениями</w:t>
      </w:r>
      <w:r w:rsidR="008F670A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4714AE">
        <w:rPr>
          <w:rFonts w:ascii="Times New Roman" w:eastAsia="Calibri" w:hAnsi="Times New Roman" w:cs="Times New Roman"/>
          <w:b/>
          <w:sz w:val="24"/>
          <w:szCs w:val="24"/>
        </w:rPr>
        <w:t>Карачаево-Черкесской</w:t>
      </w:r>
      <w:r w:rsidR="008F670A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Республике </w:t>
      </w:r>
    </w:p>
    <w:p w:rsidR="00D96AF2" w:rsidRPr="00640A36" w:rsidRDefault="00D96AF2" w:rsidP="00640A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051B9C" w:rsidRDefault="00051B9C" w:rsidP="00051B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051B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C12DA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051B9C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D96AF2" w:rsidRPr="00640A36" w:rsidRDefault="00D96AF2" w:rsidP="00640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943" w:rsidRPr="00640A36" w:rsidRDefault="00D96AF2" w:rsidP="00D02011">
      <w:pPr>
        <w:tabs>
          <w:tab w:val="left" w:pos="-38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D25943" w:rsidRPr="00640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Должность федеральной государственной гражданской службы </w:t>
      </w:r>
      <w:r w:rsidR="00CF6099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 инспектора отдела энергетического надзора и по надзору за гидротехническими сооружениями по Карачаево-Черкесской Республике</w:t>
      </w:r>
      <w:r w:rsidR="008F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5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Отдел</w:t>
      </w:r>
      <w:r w:rsidR="008F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670A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475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D25943" w:rsidRPr="00640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Кавказского управления Федеральной службы по экологическому, технологическому и атомному надзору (далее – Управление) относится к старшей группе должностей федеральной государственной гражданской службы категории «специалисты».</w:t>
      </w:r>
    </w:p>
    <w:p w:rsidR="00D96AF2" w:rsidRDefault="00D96AF2" w:rsidP="00640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Регистрационный номер (код) должности 11-</w:t>
      </w:r>
      <w:r w:rsidR="00CF6099">
        <w:rPr>
          <w:rFonts w:ascii="Times New Roman" w:eastAsia="Calibri" w:hAnsi="Times New Roman" w:cs="Times New Roman"/>
          <w:sz w:val="24"/>
          <w:szCs w:val="24"/>
        </w:rPr>
        <w:t>3</w:t>
      </w:r>
      <w:r w:rsidRPr="00640A36">
        <w:rPr>
          <w:rFonts w:ascii="Times New Roman" w:eastAsia="Calibri" w:hAnsi="Times New Roman" w:cs="Times New Roman"/>
          <w:sz w:val="24"/>
          <w:szCs w:val="24"/>
        </w:rPr>
        <w:t>-</w:t>
      </w:r>
      <w:r w:rsidR="008F6856" w:rsidRPr="00640A36">
        <w:rPr>
          <w:rFonts w:ascii="Times New Roman" w:eastAsia="Calibri" w:hAnsi="Times New Roman" w:cs="Times New Roman"/>
          <w:sz w:val="24"/>
          <w:szCs w:val="24"/>
        </w:rPr>
        <w:t>4</w:t>
      </w:r>
      <w:r w:rsidRPr="00640A36">
        <w:rPr>
          <w:rFonts w:ascii="Times New Roman" w:eastAsia="Calibri" w:hAnsi="Times New Roman" w:cs="Times New Roman"/>
          <w:sz w:val="24"/>
          <w:szCs w:val="24"/>
        </w:rPr>
        <w:t>-0</w:t>
      </w:r>
      <w:r w:rsidR="00CF6099">
        <w:rPr>
          <w:rFonts w:ascii="Times New Roman" w:eastAsia="Calibri" w:hAnsi="Times New Roman" w:cs="Times New Roman"/>
          <w:sz w:val="24"/>
          <w:szCs w:val="24"/>
        </w:rPr>
        <w:t>50</w:t>
      </w:r>
      <w:r w:rsidRPr="00640A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739D" w:rsidRPr="0064739D" w:rsidRDefault="0064739D" w:rsidP="00647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9D">
        <w:rPr>
          <w:rFonts w:ascii="Times New Roman" w:eastAsia="Calibri" w:hAnsi="Times New Roman" w:cs="Times New Roman"/>
          <w:sz w:val="24"/>
          <w:szCs w:val="24"/>
        </w:rPr>
        <w:t>1.2.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739D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proofErr w:type="gramStart"/>
      <w:r w:rsidRPr="0064739D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64739D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федерального государственного гражданского служащего (далее – гражданский служащий).</w:t>
      </w:r>
    </w:p>
    <w:p w:rsidR="0064739D" w:rsidRDefault="0064739D" w:rsidP="00647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9D">
        <w:rPr>
          <w:rFonts w:ascii="Times New Roman" w:eastAsia="Calibri" w:hAnsi="Times New Roman" w:cs="Times New Roman"/>
          <w:sz w:val="24"/>
          <w:szCs w:val="24"/>
        </w:rPr>
        <w:t xml:space="preserve">1.3. Вид </w:t>
      </w:r>
      <w:proofErr w:type="gramStart"/>
      <w:r w:rsidRPr="0064739D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64739D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гражданского служащего.</w:t>
      </w:r>
    </w:p>
    <w:p w:rsidR="003F42B9" w:rsidRDefault="00051B9C" w:rsidP="0064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4739D">
        <w:rPr>
          <w:rFonts w:ascii="Times New Roman" w:eastAsia="Calibri" w:hAnsi="Times New Roman" w:cs="Times New Roman"/>
          <w:sz w:val="24"/>
          <w:szCs w:val="24"/>
        </w:rPr>
        <w:t>3</w:t>
      </w:r>
      <w:r w:rsidR="00D96AF2" w:rsidRPr="00640A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007B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</w:t>
      </w:r>
      <w:r w:rsidRPr="00051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государственного инспектора </w:t>
      </w:r>
      <w:r w:rsidR="0042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освобождение от</w:t>
      </w:r>
      <w:r w:rsidR="0020007B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42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007B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20007B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3F4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</w:t>
      </w:r>
      <w:r w:rsidR="003F4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AF2" w:rsidRPr="00DA2781" w:rsidRDefault="00D96AF2" w:rsidP="00640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9D">
        <w:rPr>
          <w:rFonts w:ascii="Times New Roman" w:eastAsia="Calibri" w:hAnsi="Times New Roman" w:cs="Times New Roman"/>
          <w:sz w:val="24"/>
          <w:szCs w:val="24"/>
        </w:rPr>
        <w:t>1.</w:t>
      </w:r>
      <w:r w:rsidR="0064739D" w:rsidRPr="0064739D">
        <w:rPr>
          <w:rFonts w:ascii="Times New Roman" w:eastAsia="Calibri" w:hAnsi="Times New Roman" w:cs="Times New Roman"/>
          <w:sz w:val="24"/>
          <w:szCs w:val="24"/>
        </w:rPr>
        <w:t>4</w:t>
      </w:r>
      <w:r w:rsidRPr="006473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51B9C" w:rsidRPr="0064739D">
        <w:rPr>
          <w:rFonts w:ascii="Times New Roman" w:eastAsia="Calibri" w:hAnsi="Times New Roman" w:cs="Times New Roman"/>
          <w:bCs/>
          <w:sz w:val="24"/>
          <w:szCs w:val="24"/>
        </w:rPr>
        <w:t>Государственный инспектор</w:t>
      </w:r>
      <w:r w:rsidR="0064739D" w:rsidRPr="0064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739D" w:rsidRPr="0064739D">
        <w:rPr>
          <w:rFonts w:ascii="Times New Roman" w:eastAsia="Calibri" w:hAnsi="Times New Roman" w:cs="Times New Roman"/>
          <w:bCs/>
          <w:sz w:val="24"/>
          <w:szCs w:val="24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051B9C" w:rsidRPr="006473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739D">
        <w:rPr>
          <w:rFonts w:ascii="Times New Roman" w:eastAsia="Calibri" w:hAnsi="Times New Roman" w:cs="Times New Roman"/>
          <w:sz w:val="24"/>
          <w:szCs w:val="24"/>
        </w:rPr>
        <w:t xml:space="preserve">подчиняется </w:t>
      </w:r>
      <w:r w:rsidR="0064739D">
        <w:rPr>
          <w:rFonts w:ascii="Times New Roman" w:eastAsia="Calibri" w:hAnsi="Times New Roman" w:cs="Times New Roman"/>
          <w:sz w:val="24"/>
          <w:szCs w:val="24"/>
        </w:rPr>
        <w:t>начальнику</w:t>
      </w:r>
      <w:r w:rsidR="003F42B9" w:rsidRPr="00647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39D">
        <w:rPr>
          <w:rFonts w:ascii="Times New Roman" w:eastAsia="Calibri" w:hAnsi="Times New Roman" w:cs="Times New Roman"/>
          <w:sz w:val="24"/>
          <w:szCs w:val="24"/>
        </w:rPr>
        <w:t>отдела,</w:t>
      </w:r>
      <w:r w:rsidRPr="0064739D">
        <w:rPr>
          <w:rFonts w:ascii="Times New Roman" w:eastAsia="Calibri" w:hAnsi="Times New Roman" w:cs="Times New Roman"/>
          <w:sz w:val="24"/>
          <w:szCs w:val="24"/>
        </w:rPr>
        <w:t xml:space="preserve"> либо лицу, исполняющему его обязанности</w:t>
      </w:r>
      <w:r w:rsidR="00051B9C" w:rsidRPr="006473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640A36" w:rsidRDefault="00D96AF2" w:rsidP="00640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1.</w:t>
      </w:r>
      <w:r w:rsidR="0064739D">
        <w:rPr>
          <w:rFonts w:ascii="Times New Roman" w:eastAsia="Calibri" w:hAnsi="Times New Roman" w:cs="Times New Roman"/>
          <w:sz w:val="24"/>
          <w:szCs w:val="24"/>
        </w:rPr>
        <w:t>5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. В период временного отсутствия </w:t>
      </w:r>
      <w:r w:rsid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 инспектора</w:t>
      </w:r>
      <w:r w:rsidR="0064739D" w:rsidRPr="0064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отдела энергетического надзора и по надзору за гидротехническими сооружениями по Карачаево-Черкесской Республике</w:t>
      </w:r>
      <w:r w:rsidR="0009389E" w:rsidRPr="00640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</w:t>
      </w:r>
      <w:r w:rsidR="00051B9C">
        <w:rPr>
          <w:rFonts w:ascii="Times New Roman" w:eastAsia="Calibri" w:hAnsi="Times New Roman" w:cs="Times New Roman"/>
          <w:sz w:val="24"/>
          <w:szCs w:val="24"/>
        </w:rPr>
        <w:t xml:space="preserve">другого гражданского служащего, замещающего должность </w:t>
      </w:r>
      <w:r w:rsidR="004869DB">
        <w:rPr>
          <w:rFonts w:ascii="Times New Roman" w:eastAsia="Calibri" w:hAnsi="Times New Roman" w:cs="Times New Roman"/>
          <w:sz w:val="24"/>
          <w:szCs w:val="24"/>
        </w:rPr>
        <w:t xml:space="preserve">начальника отдела </w:t>
      </w:r>
      <w:r w:rsidR="00CF6099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энергетического надзора и по надзору за гидротехническими сооружениями по Карачаево-Черкесской Республике</w:t>
      </w:r>
      <w:r w:rsidR="00515CBA">
        <w:rPr>
          <w:rFonts w:ascii="Times New Roman" w:eastAsia="Calibri" w:hAnsi="Times New Roman" w:cs="Times New Roman"/>
          <w:sz w:val="24"/>
          <w:szCs w:val="24"/>
        </w:rPr>
        <w:t>.</w:t>
      </w:r>
      <w:r w:rsidR="003E5D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294C" w:rsidRDefault="005D294C" w:rsidP="00640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051B9C" w:rsidRDefault="00051B9C" w:rsidP="00051B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04604191"/>
      <w:bookmarkStart w:id="5" w:name="_Toc406419300"/>
      <w:bookmarkStart w:id="6" w:name="_Toc479853583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051B9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96AF2" w:rsidRPr="00051B9C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4"/>
      <w:bookmarkEnd w:id="5"/>
      <w:bookmarkEnd w:id="6"/>
    </w:p>
    <w:p w:rsidR="00697D7C" w:rsidRPr="00640A36" w:rsidRDefault="00697D7C" w:rsidP="00697D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Default="00051B9C" w:rsidP="00640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B9C">
        <w:rPr>
          <w:rFonts w:ascii="Times New Roman" w:eastAsia="Calibri" w:hAnsi="Times New Roman" w:cs="Times New Roman"/>
          <w:sz w:val="24"/>
          <w:szCs w:val="24"/>
        </w:rPr>
        <w:t>2</w:t>
      </w:r>
      <w:r w:rsidR="00AF056F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D96AF2" w:rsidRPr="00640A36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 инспектора</w:t>
      </w:r>
      <w:r w:rsidR="0064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739D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827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640A36">
        <w:rPr>
          <w:rFonts w:ascii="Times New Roman" w:eastAsia="Calibri" w:hAnsi="Times New Roman" w:cs="Times New Roman"/>
          <w:sz w:val="24"/>
          <w:szCs w:val="24"/>
        </w:rPr>
        <w:t>устанавливаются</w:t>
      </w:r>
      <w:r w:rsidR="00AF056F">
        <w:rPr>
          <w:rFonts w:ascii="Times New Roman" w:eastAsia="Calibri" w:hAnsi="Times New Roman" w:cs="Times New Roman"/>
          <w:sz w:val="24"/>
          <w:szCs w:val="24"/>
        </w:rPr>
        <w:t xml:space="preserve"> следующие</w:t>
      </w:r>
      <w:r w:rsidR="00D96AF2" w:rsidRPr="00640A36">
        <w:rPr>
          <w:rFonts w:ascii="Times New Roman" w:eastAsia="Calibri" w:hAnsi="Times New Roman" w:cs="Times New Roman"/>
          <w:sz w:val="24"/>
          <w:szCs w:val="24"/>
        </w:rPr>
        <w:t xml:space="preserve"> квалификационные требования.</w:t>
      </w:r>
    </w:p>
    <w:p w:rsidR="00AF056F" w:rsidRPr="00AF056F" w:rsidRDefault="00AF056F" w:rsidP="00AF0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AF056F">
        <w:rPr>
          <w:rFonts w:ascii="Times New Roman" w:eastAsia="Calibri" w:hAnsi="Times New Roman" w:cs="Times New Roman"/>
          <w:sz w:val="24"/>
          <w:szCs w:val="24"/>
        </w:rPr>
        <w:t> Базовые квалификационные требования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739D" w:rsidRPr="0064739D" w:rsidRDefault="00AF056F" w:rsidP="00647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</w:t>
      </w:r>
      <w:r w:rsidR="00D05732">
        <w:rPr>
          <w:rFonts w:ascii="Times New Roman" w:eastAsia="Calibri" w:hAnsi="Times New Roman" w:cs="Times New Roman"/>
          <w:sz w:val="24"/>
          <w:szCs w:val="24"/>
        </w:rPr>
        <w:t>.1.</w:t>
      </w:r>
      <w:r w:rsidR="00D05732">
        <w:rPr>
          <w:rFonts w:ascii="Times New Roman" w:eastAsia="Calibri" w:hAnsi="Times New Roman" w:cs="Times New Roman"/>
          <w:sz w:val="24"/>
          <w:szCs w:val="24"/>
        </w:rPr>
        <w:tab/>
      </w:r>
      <w:r w:rsidR="0064739D" w:rsidRPr="0064739D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4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инспектора </w:t>
      </w:r>
      <w:r w:rsidR="0064739D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64739D" w:rsidRPr="0064739D">
        <w:rPr>
          <w:rFonts w:ascii="Times New Roman" w:eastAsia="Calibri" w:hAnsi="Times New Roman" w:cs="Times New Roman"/>
          <w:sz w:val="24"/>
          <w:szCs w:val="24"/>
        </w:rPr>
        <w:t>, должен иметь высшее образование.</w:t>
      </w:r>
    </w:p>
    <w:p w:rsidR="00D96AF2" w:rsidRPr="00640A36" w:rsidRDefault="0064739D" w:rsidP="00647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9D">
        <w:rPr>
          <w:rFonts w:ascii="Times New Roman" w:eastAsia="Calibri" w:hAnsi="Times New Roman" w:cs="Times New Roman"/>
          <w:sz w:val="24"/>
          <w:szCs w:val="24"/>
        </w:rPr>
        <w:t xml:space="preserve">2.2.2. Для должности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Pr="0064739D">
        <w:rPr>
          <w:rFonts w:ascii="Times New Roman" w:eastAsia="Calibri" w:hAnsi="Times New Roman" w:cs="Times New Roman"/>
          <w:sz w:val="24"/>
          <w:szCs w:val="24"/>
        </w:rPr>
        <w:t xml:space="preserve"> не устанавливаются требования к стажу гражданской службы</w:t>
      </w:r>
      <w:r w:rsidR="00D96AF2" w:rsidRPr="00640A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6AF2" w:rsidRPr="00640A36" w:rsidRDefault="00AF056F" w:rsidP="00640A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</w:t>
      </w:r>
      <w:r w:rsidR="00D96AF2" w:rsidRPr="00640A36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D96AF2" w:rsidRPr="00640A36">
        <w:rPr>
          <w:rFonts w:ascii="Times New Roman" w:eastAsia="Calibri" w:hAnsi="Times New Roman" w:cs="Times New Roman"/>
          <w:sz w:val="24"/>
          <w:szCs w:val="24"/>
        </w:rPr>
        <w:t>азовы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D96AF2" w:rsidRPr="00640A36">
        <w:rPr>
          <w:rFonts w:ascii="Times New Roman" w:eastAsia="Calibri" w:hAnsi="Times New Roman" w:cs="Times New Roman"/>
          <w:sz w:val="24"/>
          <w:szCs w:val="24"/>
        </w:rPr>
        <w:t xml:space="preserve"> знания:</w:t>
      </w:r>
    </w:p>
    <w:p w:rsidR="00DC7D28" w:rsidRPr="00A90D60" w:rsidRDefault="00DC7D28" w:rsidP="00DC7D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знание государственного языка Российской Федерации (русского языка);</w:t>
      </w:r>
    </w:p>
    <w:p w:rsidR="00DC7D28" w:rsidRDefault="00DC7D28" w:rsidP="00DC7D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знания основ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Конституции Российской </w:t>
      </w:r>
      <w:r w:rsidRPr="00E177D6">
        <w:rPr>
          <w:rFonts w:ascii="Times New Roman" w:eastAsia="Calibri" w:hAnsi="Times New Roman" w:cs="Times New Roman"/>
          <w:sz w:val="24"/>
          <w:szCs w:val="24"/>
        </w:rPr>
        <w:t>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77D6">
        <w:rPr>
          <w:rFonts w:ascii="Times New Roman" w:eastAsia="Calibri" w:hAnsi="Times New Roman" w:cs="Times New Roman"/>
          <w:sz w:val="24"/>
          <w:szCs w:val="24"/>
        </w:rPr>
        <w:t xml:space="preserve">законодательства о государственной гражданской службе Российской Федерации, законодательства Российской Федерации о противодействии коррупции; </w:t>
      </w:r>
    </w:p>
    <w:p w:rsidR="00D96AF2" w:rsidRDefault="00DC7D28" w:rsidP="00DC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7D6">
        <w:rPr>
          <w:rFonts w:ascii="Times New Roman" w:eastAsia="Calibri" w:hAnsi="Times New Roman" w:cs="Times New Roman"/>
          <w:sz w:val="24"/>
          <w:szCs w:val="24"/>
        </w:rPr>
        <w:t>знания в области информационно–коммуникационных технологий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DC7D28" w:rsidRPr="00E177D6" w:rsidRDefault="00DC7D28" w:rsidP="00DC7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177D6">
        <w:rPr>
          <w:rFonts w:ascii="Times New Roman" w:hAnsi="Times New Roman" w:cs="Times New Roman"/>
          <w:sz w:val="24"/>
          <w:szCs w:val="24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E177D6">
        <w:rPr>
          <w:rFonts w:ascii="Times New Roman" w:hAnsi="Times New Roman" w:cs="Times New Roman"/>
          <w:sz w:val="24"/>
          <w:szCs w:val="24"/>
        </w:rPr>
        <w:br/>
        <w:t>к надежности паролей;</w:t>
      </w:r>
    </w:p>
    <w:p w:rsidR="00DC7D28" w:rsidRPr="00E177D6" w:rsidRDefault="00DC7D28" w:rsidP="00DC7D2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», включая «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» письма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и спам–рассылки, умение корректно и своевременно реагировать на получение таких электронных сообщение;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в том числе с использованием мобильных устройств;</w:t>
      </w:r>
    </w:p>
    <w:p w:rsidR="00DC7D28" w:rsidRPr="00E177D6" w:rsidRDefault="00DC7D28" w:rsidP="00DC7D2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права и ограничения подключения внешних устройств (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DC7D28" w:rsidRPr="00E177D6" w:rsidRDefault="00DC7D28" w:rsidP="00DC7D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ных положений законодательства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 персональных данных, включая:</w:t>
      </w:r>
    </w:p>
    <w:p w:rsidR="00DC7D28" w:rsidRPr="00E177D6" w:rsidRDefault="00DC7D28" w:rsidP="00DC7D28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меры по обеспечению безопасности персональных данных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DC7D28" w:rsidRPr="00E177D6" w:rsidRDefault="00DC7D28" w:rsidP="00DC7D28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умение оперативно осуществлять поиск необходимой информации,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DC7D28" w:rsidRPr="00E177D6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умение создавать, отправлять и получать электронные сообщения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DC7D28" w:rsidRPr="00E177D6" w:rsidRDefault="00DC7D28" w:rsidP="00DC7D28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умение работать с текстовыми документами, электронными таблицами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DC7D28" w:rsidRPr="000D255B" w:rsidRDefault="00DC7D28" w:rsidP="00DC7D2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DC7D28" w:rsidRPr="00E177D6" w:rsidRDefault="00DC7D28" w:rsidP="00DC7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</w:t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специалиста-эксперта отдела 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 деятельности, применительно к исполнению конкретных должностных обязанностей; </w:t>
      </w:r>
      <w:proofErr w:type="gramEnd"/>
    </w:p>
    <w:p w:rsidR="00DC7D28" w:rsidRPr="00E177D6" w:rsidRDefault="00DC7D28" w:rsidP="00DC7D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и обязанностей </w:t>
      </w:r>
      <w:r w:rsidRPr="00E177D6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DC7D28" w:rsidRPr="00A90D60" w:rsidRDefault="00DC7D28" w:rsidP="00DC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7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ж)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177D6">
        <w:rPr>
          <w:rFonts w:ascii="Times New Roman" w:eastAsia="Calibri" w:hAnsi="Times New Roman" w:cs="Times New Roman"/>
          <w:color w:val="000000"/>
          <w:sz w:val="24"/>
          <w:szCs w:val="24"/>
        </w:rPr>
        <w:t>знаний и умений в области информационно-коммуникационных технологий, в области ведения бюджетного учета.</w:t>
      </w:r>
    </w:p>
    <w:p w:rsidR="00D96AF2" w:rsidRPr="00640A36" w:rsidRDefault="00D96AF2" w:rsidP="00640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0A36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AF056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640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r w:rsidR="00AF056F">
        <w:rPr>
          <w:rFonts w:ascii="Times New Roman" w:eastAsia="Calibri" w:hAnsi="Times New Roman" w:cs="Times New Roman"/>
          <w:color w:val="000000"/>
          <w:sz w:val="24"/>
          <w:szCs w:val="24"/>
        </w:rPr>
        <w:t>Базовые у</w:t>
      </w:r>
      <w:r w:rsidRPr="00640A36">
        <w:rPr>
          <w:rFonts w:ascii="Times New Roman" w:eastAsia="Calibri" w:hAnsi="Times New Roman" w:cs="Times New Roman"/>
          <w:sz w:val="24"/>
          <w:szCs w:val="24"/>
        </w:rPr>
        <w:t>мения</w:t>
      </w:r>
      <w:r w:rsidR="00147DC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5401B" w:rsidRPr="00640A36" w:rsidRDefault="00D05732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056F">
        <w:rPr>
          <w:rFonts w:ascii="Times New Roman" w:eastAsia="Calibri" w:hAnsi="Times New Roman" w:cs="Times New Roman"/>
          <w:sz w:val="24"/>
          <w:szCs w:val="24"/>
        </w:rPr>
        <w:t>соблюдать этику делового общения</w:t>
      </w:r>
      <w:r w:rsidR="0085401B" w:rsidRPr="00640A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401B" w:rsidRPr="00640A36" w:rsidRDefault="00D05732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056F">
        <w:rPr>
          <w:rFonts w:ascii="Times New Roman" w:eastAsia="Calibri" w:hAnsi="Times New Roman" w:cs="Times New Roman"/>
          <w:sz w:val="24"/>
          <w:szCs w:val="24"/>
        </w:rPr>
        <w:t>планировать и</w:t>
      </w:r>
      <w:r w:rsidR="0085401B" w:rsidRPr="00640A36">
        <w:rPr>
          <w:rFonts w:ascii="Times New Roman" w:eastAsia="Calibri" w:hAnsi="Times New Roman" w:cs="Times New Roman"/>
          <w:sz w:val="24"/>
          <w:szCs w:val="24"/>
        </w:rPr>
        <w:t xml:space="preserve"> рационально использовать </w:t>
      </w:r>
      <w:r w:rsidR="00147DCC">
        <w:rPr>
          <w:rFonts w:ascii="Times New Roman" w:eastAsia="Calibri" w:hAnsi="Times New Roman" w:cs="Times New Roman"/>
          <w:sz w:val="24"/>
          <w:szCs w:val="24"/>
        </w:rPr>
        <w:t>рабочее</w:t>
      </w:r>
      <w:r w:rsidR="0085401B" w:rsidRPr="00640A36">
        <w:rPr>
          <w:rFonts w:ascii="Times New Roman" w:eastAsia="Calibri" w:hAnsi="Times New Roman" w:cs="Times New Roman"/>
          <w:sz w:val="24"/>
          <w:szCs w:val="24"/>
        </w:rPr>
        <w:t xml:space="preserve"> время;</w:t>
      </w:r>
    </w:p>
    <w:p w:rsidR="0085401B" w:rsidRPr="00640A36" w:rsidRDefault="00D05732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5401B" w:rsidRPr="00640A36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85401B" w:rsidRDefault="00D05732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5401B" w:rsidRPr="00640A36">
        <w:rPr>
          <w:rFonts w:ascii="Times New Roman" w:eastAsia="Calibri" w:hAnsi="Times New Roman" w:cs="Times New Roman"/>
          <w:sz w:val="24"/>
          <w:szCs w:val="24"/>
        </w:rPr>
        <w:t>умени</w:t>
      </w:r>
      <w:r w:rsidR="00AF056F">
        <w:rPr>
          <w:rFonts w:ascii="Times New Roman" w:eastAsia="Calibri" w:hAnsi="Times New Roman" w:cs="Times New Roman"/>
          <w:sz w:val="24"/>
          <w:szCs w:val="24"/>
        </w:rPr>
        <w:t>е</w:t>
      </w:r>
      <w:r w:rsidR="00147DCC"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свой профессиональный уровень</w:t>
      </w:r>
      <w:r w:rsidR="00AF05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6F34" w:rsidRDefault="00AF056F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56F">
        <w:rPr>
          <w:rFonts w:ascii="Times New Roman" w:eastAsia="Calibri" w:hAnsi="Times New Roman" w:cs="Times New Roman"/>
          <w:sz w:val="24"/>
          <w:szCs w:val="24"/>
        </w:rPr>
        <w:t>-</w:t>
      </w:r>
      <w:r w:rsidRPr="00AF05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умения в области </w:t>
      </w:r>
      <w:r w:rsidR="00787FF2">
        <w:rPr>
          <w:rFonts w:ascii="Times New Roman" w:eastAsia="Calibri" w:hAnsi="Times New Roman" w:cs="Times New Roman"/>
          <w:sz w:val="24"/>
          <w:szCs w:val="24"/>
        </w:rPr>
        <w:t>информационно-коммуникативных технологий;</w:t>
      </w:r>
    </w:p>
    <w:p w:rsidR="00D96AF2" w:rsidRPr="00787FF2" w:rsidRDefault="00787FF2" w:rsidP="00787FF2">
      <w:pPr>
        <w:shd w:val="clear" w:color="auto" w:fill="FFFFFF"/>
        <w:tabs>
          <w:tab w:val="left" w:pos="0"/>
        </w:tabs>
        <w:spacing w:after="0" w:line="240" w:lineRule="auto"/>
        <w:ind w:left="710"/>
        <w:rPr>
          <w:rFonts w:ascii="Times New Roman" w:eastAsia="Calibri" w:hAnsi="Times New Roman" w:cs="Times New Roman"/>
          <w:sz w:val="24"/>
          <w:szCs w:val="24"/>
        </w:rPr>
      </w:pPr>
      <w:r w:rsidRPr="00787FF2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="00D96AF2" w:rsidRPr="00787FF2">
        <w:rPr>
          <w:rFonts w:ascii="Times New Roman" w:eastAsia="Calibri" w:hAnsi="Times New Roman" w:cs="Times New Roman"/>
          <w:sz w:val="24"/>
          <w:szCs w:val="24"/>
        </w:rPr>
        <w:t>Профессионально-функциональные</w:t>
      </w:r>
      <w:r w:rsidR="005D294C" w:rsidRPr="00787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787FF2">
        <w:rPr>
          <w:rFonts w:ascii="Times New Roman" w:eastAsia="Calibri" w:hAnsi="Times New Roman" w:cs="Times New Roman"/>
          <w:sz w:val="24"/>
          <w:szCs w:val="24"/>
        </w:rPr>
        <w:t>квалификационные требования</w:t>
      </w:r>
    </w:p>
    <w:p w:rsidR="00D96AF2" w:rsidRPr="00147DCC" w:rsidRDefault="00D05732" w:rsidP="00640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87FF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147DC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C7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инспектора </w:t>
      </w:r>
      <w:r w:rsidR="00DC7D28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D96AF2" w:rsidRPr="00147DCC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147DCC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D96AF2" w:rsidRPr="00147DCC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185F23" w:rsidRPr="00147DCC">
        <w:rPr>
          <w:rFonts w:ascii="Times New Roman" w:eastAsia="Calibri" w:hAnsi="Times New Roman" w:cs="Times New Roman"/>
          <w:sz w:val="24"/>
          <w:szCs w:val="24"/>
        </w:rPr>
        <w:t>высшее</w:t>
      </w:r>
      <w:r w:rsidR="0037038C" w:rsidRPr="00147DC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образование </w:t>
      </w:r>
      <w:r w:rsidR="00DC7D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 ниже уровня </w:t>
      </w:r>
      <w:proofErr w:type="spellStart"/>
      <w:r w:rsidR="00DC7D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бакалавриат</w:t>
      </w:r>
      <w:proofErr w:type="spellEnd"/>
      <w:r w:rsidR="00DC7D28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C7D28">
        <w:rPr>
          <w:rFonts w:ascii="Times New Roman" w:hAnsi="Times New Roman" w:cs="Times New Roman"/>
          <w:sz w:val="24"/>
          <w:szCs w:val="24"/>
        </w:rPr>
        <w:t>направлени</w:t>
      </w:r>
      <w:proofErr w:type="gramStart"/>
      <w:r w:rsidR="00DC7D28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DC7D28">
        <w:rPr>
          <w:rFonts w:ascii="Times New Roman" w:hAnsi="Times New Roman" w:cs="Times New Roman"/>
          <w:sz w:val="24"/>
          <w:szCs w:val="24"/>
        </w:rPr>
        <w:t xml:space="preserve">–ям) подготовки (специальности(–ям)) </w:t>
      </w:r>
      <w:r w:rsidR="00787FF2">
        <w:rPr>
          <w:rFonts w:ascii="Times New Roman" w:eastAsia="Calibri" w:hAnsi="Times New Roman" w:cs="Times New Roman"/>
          <w:sz w:val="24"/>
          <w:szCs w:val="24"/>
        </w:rPr>
        <w:t>профессионального образования</w:t>
      </w:r>
      <w:r w:rsidR="0037038C" w:rsidRPr="00147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4DB" w:rsidRPr="00147DCC">
        <w:rPr>
          <w:rFonts w:ascii="Times New Roman" w:eastAsia="Calibri" w:hAnsi="Times New Roman" w:cs="Times New Roman"/>
          <w:sz w:val="24"/>
          <w:szCs w:val="24"/>
        </w:rPr>
        <w:t>«</w:t>
      </w:r>
      <w:r w:rsidR="00B764DB">
        <w:rPr>
          <w:rFonts w:ascii="Times New Roman" w:eastAsia="Calibri" w:hAnsi="Times New Roman" w:cs="Times New Roman"/>
          <w:sz w:val="24"/>
          <w:szCs w:val="24"/>
        </w:rPr>
        <w:t>Электро- и теплоэнергетика</w:t>
      </w:r>
      <w:r w:rsidR="00B764DB" w:rsidRPr="00147DCC">
        <w:rPr>
          <w:rFonts w:ascii="Times New Roman" w:eastAsia="Calibri" w:hAnsi="Times New Roman" w:cs="Times New Roman"/>
          <w:sz w:val="24"/>
          <w:szCs w:val="24"/>
        </w:rPr>
        <w:t>»</w:t>
      </w:r>
      <w:r w:rsidR="00B764DB">
        <w:rPr>
          <w:rFonts w:ascii="Times New Roman" w:eastAsia="Calibri" w:hAnsi="Times New Roman" w:cs="Times New Roman"/>
          <w:sz w:val="24"/>
          <w:szCs w:val="24"/>
        </w:rPr>
        <w:t>, «Теплоэнергетика и теплотехника», «Электроэнергетика и электротехника», «Энергетическое машиностроение»</w:t>
      </w:r>
      <w:r w:rsidR="00DC7D28">
        <w:rPr>
          <w:rFonts w:ascii="Times New Roman" w:eastAsia="Calibri" w:hAnsi="Times New Roman" w:cs="Times New Roman"/>
          <w:sz w:val="24"/>
          <w:szCs w:val="24"/>
        </w:rPr>
        <w:t xml:space="preserve"> или иному направлению подготовки (специальности), для которого </w:t>
      </w:r>
      <w:r w:rsidR="00DC7D28">
        <w:rPr>
          <w:rFonts w:ascii="Times New Roman" w:eastAsia="Calibri" w:hAnsi="Times New Roman" w:cs="Times New Roman"/>
          <w:bCs/>
          <w:sz w:val="24"/>
          <w:szCs w:val="24"/>
        </w:rPr>
        <w:t xml:space="preserve">законодательством об образовании Российской Федерации установлено соответствие </w:t>
      </w:r>
      <w:r w:rsidR="00DC7D28">
        <w:rPr>
          <w:rFonts w:ascii="Times New Roman" w:hAnsi="Times New Roman" w:cs="Times New Roman"/>
          <w:sz w:val="24"/>
          <w:szCs w:val="24"/>
        </w:rPr>
        <w:t>данном</w:t>
      </w:r>
      <w:proofErr w:type="gramStart"/>
      <w:r w:rsidR="00DC7D2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DC7D2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C7D2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DC7D28">
        <w:rPr>
          <w:rFonts w:ascii="Times New Roman" w:hAnsi="Times New Roman" w:cs="Times New Roman"/>
          <w:sz w:val="24"/>
          <w:szCs w:val="24"/>
        </w:rPr>
        <w:t>) направлению(–ям) подготовки (специальности(–м)), указанному в предыдущих перечнях профессий, специальностей и направлений подготовки</w:t>
      </w:r>
      <w:r w:rsidR="00D96AF2" w:rsidRPr="00147D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147DCC" w:rsidRDefault="00D05732" w:rsidP="00640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87FF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147DC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B76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 инспектора</w:t>
      </w:r>
      <w:r w:rsidR="00DC7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7D28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D96AF2" w:rsidRPr="00147DCC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104FDA" w:rsidRPr="00147DCC" w:rsidRDefault="003366D1" w:rsidP="00640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D0945">
        <w:rPr>
          <w:rFonts w:ascii="Times New Roman" w:eastAsia="Calibri" w:hAnsi="Times New Roman" w:cs="Times New Roman"/>
          <w:sz w:val="24"/>
          <w:szCs w:val="24"/>
        </w:rPr>
        <w:t>)</w:t>
      </w:r>
      <w:r w:rsidR="009D0945">
        <w:rPr>
          <w:rFonts w:ascii="Times New Roman" w:eastAsia="Calibri" w:hAnsi="Times New Roman" w:cs="Times New Roman"/>
          <w:sz w:val="24"/>
          <w:szCs w:val="24"/>
        </w:rPr>
        <w:tab/>
      </w:r>
      <w:r w:rsidR="00104FDA" w:rsidRPr="00147DCC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Федерации;</w:t>
      </w:r>
    </w:p>
    <w:p w:rsidR="00104FDA" w:rsidRPr="00147DCC" w:rsidRDefault="003366D1" w:rsidP="00640A36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2</w:t>
      </w:r>
      <w:r w:rsidR="009D0945">
        <w:rPr>
          <w:rFonts w:eastAsia="Calibri"/>
          <w:b w:val="0"/>
          <w:sz w:val="24"/>
          <w:szCs w:val="24"/>
        </w:rPr>
        <w:t>)</w:t>
      </w:r>
      <w:r w:rsidR="009D0945">
        <w:rPr>
          <w:rFonts w:eastAsia="Calibri"/>
          <w:b w:val="0"/>
          <w:sz w:val="24"/>
          <w:szCs w:val="24"/>
        </w:rPr>
        <w:tab/>
      </w:r>
      <w:r w:rsidR="00104FDA" w:rsidRPr="00147DCC">
        <w:rPr>
          <w:rFonts w:eastAsia="Calibri"/>
          <w:b w:val="0"/>
          <w:sz w:val="24"/>
          <w:szCs w:val="24"/>
        </w:rPr>
        <w:t xml:space="preserve">Федеральный закон от </w:t>
      </w:r>
      <w:r w:rsidR="00104FDA" w:rsidRPr="00147DCC">
        <w:rPr>
          <w:b w:val="0"/>
          <w:sz w:val="24"/>
          <w:szCs w:val="24"/>
        </w:rPr>
        <w:t>27.07.2004 №</w:t>
      </w:r>
      <w:r w:rsidR="00444877" w:rsidRPr="00147DCC">
        <w:rPr>
          <w:b w:val="0"/>
          <w:sz w:val="24"/>
          <w:szCs w:val="24"/>
        </w:rPr>
        <w:t xml:space="preserve"> </w:t>
      </w:r>
      <w:r w:rsidR="00104FDA" w:rsidRPr="00147DCC">
        <w:rPr>
          <w:b w:val="0"/>
          <w:sz w:val="24"/>
          <w:szCs w:val="24"/>
        </w:rPr>
        <w:t>79 «О государственной гражданской службе Российской Федерации»;</w:t>
      </w:r>
    </w:p>
    <w:p w:rsidR="00104FDA" w:rsidRPr="00147DCC" w:rsidRDefault="003366D1" w:rsidP="00640A36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3</w:t>
      </w:r>
      <w:r w:rsidR="009D0945">
        <w:rPr>
          <w:b w:val="0"/>
          <w:sz w:val="24"/>
          <w:szCs w:val="24"/>
        </w:rPr>
        <w:t>)</w:t>
      </w:r>
      <w:r w:rsidR="009D0945">
        <w:rPr>
          <w:b w:val="0"/>
          <w:sz w:val="24"/>
          <w:szCs w:val="24"/>
        </w:rPr>
        <w:tab/>
      </w:r>
      <w:r w:rsidR="00104FDA" w:rsidRPr="00147DCC">
        <w:rPr>
          <w:b w:val="0"/>
          <w:sz w:val="24"/>
          <w:szCs w:val="24"/>
        </w:rPr>
        <w:t xml:space="preserve">Гражданский кодекс Российской Федерации, Федеральный закон от </w:t>
      </w:r>
      <w:r w:rsidR="00104FDA" w:rsidRPr="00147DCC">
        <w:rPr>
          <w:b w:val="0"/>
          <w:sz w:val="24"/>
          <w:szCs w:val="24"/>
          <w:shd w:val="clear" w:color="auto" w:fill="FFFFFF"/>
        </w:rPr>
        <w:t>30</w:t>
      </w:r>
      <w:r w:rsidR="007D1004" w:rsidRPr="00147DCC">
        <w:rPr>
          <w:b w:val="0"/>
          <w:sz w:val="24"/>
          <w:szCs w:val="24"/>
          <w:shd w:val="clear" w:color="auto" w:fill="FFFFFF"/>
        </w:rPr>
        <w:t>.11.</w:t>
      </w:r>
      <w:r w:rsidR="00104FDA" w:rsidRPr="00147DCC">
        <w:rPr>
          <w:b w:val="0"/>
          <w:sz w:val="24"/>
          <w:szCs w:val="24"/>
          <w:shd w:val="clear" w:color="auto" w:fill="FFFFFF"/>
        </w:rPr>
        <w:t xml:space="preserve">1994 </w:t>
      </w:r>
      <w:r w:rsidR="007D1004" w:rsidRPr="00147DCC">
        <w:rPr>
          <w:b w:val="0"/>
          <w:sz w:val="24"/>
          <w:szCs w:val="24"/>
          <w:shd w:val="clear" w:color="auto" w:fill="FFFFFF"/>
        </w:rPr>
        <w:t>№</w:t>
      </w:r>
      <w:r w:rsidR="00104FDA" w:rsidRPr="00147DCC">
        <w:rPr>
          <w:rStyle w:val="nobr"/>
          <w:b w:val="0"/>
          <w:sz w:val="24"/>
          <w:szCs w:val="24"/>
          <w:shd w:val="clear" w:color="auto" w:fill="FFFFFF"/>
        </w:rPr>
        <w:t> </w:t>
      </w:r>
      <w:r w:rsidR="00104FDA" w:rsidRPr="00147DCC">
        <w:rPr>
          <w:b w:val="0"/>
          <w:sz w:val="24"/>
          <w:szCs w:val="24"/>
          <w:shd w:val="clear" w:color="auto" w:fill="FFFFFF"/>
        </w:rPr>
        <w:t>51</w:t>
      </w:r>
      <w:r w:rsidR="007D1004" w:rsidRPr="00147DCC">
        <w:rPr>
          <w:b w:val="0"/>
          <w:sz w:val="24"/>
          <w:szCs w:val="24"/>
          <w:shd w:val="clear" w:color="auto" w:fill="FFFFFF"/>
        </w:rPr>
        <w:t>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21 июля 1993 г. № 5485-1  «О государственной тайне»;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5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21 декабря 1994 г. № 69-ФЗ «О пожарной безопасности»;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6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7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22 августа 1995 г. № 151-ФЗ «Об аварийно-спасательных службах и статусе спасателей»;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8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 xml:space="preserve">Федеральный закон от 30 ноября 1995 г. № 187-ФЗ «О континентальном шельфе Российской Федерации»; 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9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 xml:space="preserve">Федеральный закон от 21 июля 1997 г. № 116-ФЗ 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 w:rsidRPr="003366D1">
        <w:rPr>
          <w:b w:val="0"/>
          <w:sz w:val="24"/>
          <w:szCs w:val="24"/>
          <w:shd w:val="clear" w:color="auto" w:fill="FFFFFF"/>
        </w:rPr>
        <w:t>«О промышленной безопасности опасных производственных объектов»;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10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3 июля 1998 г. № 155-ФЗ</w:t>
      </w:r>
      <w:proofErr w:type="gramStart"/>
      <w:r w:rsidRPr="003366D1">
        <w:rPr>
          <w:b w:val="0"/>
          <w:sz w:val="24"/>
          <w:szCs w:val="24"/>
          <w:shd w:val="clear" w:color="auto" w:fill="FFFFFF"/>
        </w:rPr>
        <w:t>«О</w:t>
      </w:r>
      <w:proofErr w:type="gramEnd"/>
      <w:r w:rsidRPr="003366D1">
        <w:rPr>
          <w:b w:val="0"/>
          <w:sz w:val="24"/>
          <w:szCs w:val="24"/>
          <w:shd w:val="clear" w:color="auto" w:fill="FFFFFF"/>
        </w:rPr>
        <w:t xml:space="preserve"> внутренних морских водах, территориальном море и прилежащей зоне Российской Федерации»;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11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 xml:space="preserve">Федеральный закон от 6 октября 1999 г. № 184-ФЗ «Об общих принципах организации законодательных (представительных) и исполнительных органов </w:t>
      </w:r>
      <w:r w:rsidRPr="003366D1">
        <w:rPr>
          <w:b w:val="0"/>
          <w:sz w:val="24"/>
          <w:szCs w:val="24"/>
          <w:shd w:val="clear" w:color="auto" w:fill="FFFFFF"/>
        </w:rPr>
        <w:lastRenderedPageBreak/>
        <w:t>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12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27 декабря 2002 г. № 184-ФЗ «О техническом регулировании»;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 w:rsidRPr="003366D1">
        <w:rPr>
          <w:b w:val="0"/>
          <w:sz w:val="24"/>
          <w:szCs w:val="24"/>
          <w:shd w:val="clear" w:color="auto" w:fill="FFFFFF"/>
        </w:rPr>
        <w:t>1</w:t>
      </w:r>
      <w:r>
        <w:rPr>
          <w:b w:val="0"/>
          <w:sz w:val="24"/>
          <w:szCs w:val="24"/>
          <w:shd w:val="clear" w:color="auto" w:fill="FFFFFF"/>
        </w:rPr>
        <w:t>3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 мая 2006 г. № 59-ФЗ «О порядке  рассмотрения обращений граждан Российской Федерации»;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 w:rsidRPr="003366D1">
        <w:rPr>
          <w:b w:val="0"/>
          <w:sz w:val="24"/>
          <w:szCs w:val="24"/>
          <w:shd w:val="clear" w:color="auto" w:fill="FFFFFF"/>
        </w:rPr>
        <w:t>1</w:t>
      </w:r>
      <w:r>
        <w:rPr>
          <w:b w:val="0"/>
          <w:sz w:val="24"/>
          <w:szCs w:val="24"/>
          <w:shd w:val="clear" w:color="auto" w:fill="FFFFFF"/>
        </w:rPr>
        <w:t>4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 xml:space="preserve">Федеральный закон от 2 марта 2007 г. № 25-ФЗ 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 w:rsidRPr="003366D1">
        <w:rPr>
          <w:b w:val="0"/>
          <w:sz w:val="24"/>
          <w:szCs w:val="24"/>
          <w:shd w:val="clear" w:color="auto" w:fill="FFFFFF"/>
        </w:rPr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15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6 марта 2006 г. № 35-ФЗ «О противодействии терроризму»;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16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17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18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30 декабря  2009 г. № 384-ФЗ «Технический регламент о безопасности зданий и сооружений»;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19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 xml:space="preserve">Федеральный закон от 27 июля 2010 г. № 210-ФЗ 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 w:rsidRPr="003366D1">
        <w:rPr>
          <w:b w:val="0"/>
          <w:sz w:val="24"/>
          <w:szCs w:val="24"/>
          <w:shd w:val="clear" w:color="auto" w:fill="FFFFFF"/>
        </w:rPr>
        <w:t>«Об организации предоставления государственных и муниципальных услуг»;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20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21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4 мая 2011 г. № 99-ФЗ «О лицензировании отдельных видов деятельности»;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22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26 марта 2003 г. № 35-ФЗ «Об электроэнергетике»;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23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24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27 июня 2010 г. № 190-ФЗ «О теплоснабжении»;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25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Закон Российской Федерации от 21 февраля 1992 г. № 2395-1 «О недрах»;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26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Гражданский кодекс Российской Федерации от 30 ноября 1994 г. № 51-ФЗ (часть 1 и 2);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27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Кодекс Российской Федерации об административных правонарушениях от 30 декабря 2001 г. № 195-ФЗ (глава 9);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28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Градостроительный кодекс Российской Федерации от 29 декабря 2004 г. № 190-ФЗ;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29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31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 xml:space="preserve">постановление Правительства Российской Федерации от 10 марта 1999 г. № 263 «Об организации и осуществлении производственного </w:t>
      </w:r>
      <w:proofErr w:type="gramStart"/>
      <w:r w:rsidRPr="003366D1">
        <w:rPr>
          <w:b w:val="0"/>
          <w:sz w:val="24"/>
          <w:szCs w:val="24"/>
          <w:shd w:val="clear" w:color="auto" w:fill="FFFFFF"/>
        </w:rPr>
        <w:t>контроля за</w:t>
      </w:r>
      <w:proofErr w:type="gramEnd"/>
      <w:r w:rsidRPr="003366D1">
        <w:rPr>
          <w:b w:val="0"/>
          <w:sz w:val="24"/>
          <w:szCs w:val="24"/>
          <w:shd w:val="clear" w:color="auto" w:fill="FFFFFF"/>
        </w:rPr>
        <w:t xml:space="preserve"> соблюдением требований промышленной  Российской Федерации»;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32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33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34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1 февраля 2006 г. № 54 «О государственном строительном надзоре в Российской Федерации»;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lastRenderedPageBreak/>
        <w:t>35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 от 05 мая 2012 г. № 455 «О режиме постоянного государственного надзора на опасных производственных объектах и гидротехнических сооружениях»;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36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04 июля  2012 г. № 682 «О лицензировании деятельности по проведению экспертизы промышленной безопасности»;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37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15 ноября 2012 г. № 1170 «Об утверждении Положения о федеральном государственном надзоре в области промышленной безопасности»;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38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39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10 июня 2013 г. № 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40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25 декабря 2013 г. № 1244 «Об антитеррористической защищенности объектов (территорий)»;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proofErr w:type="gramStart"/>
      <w:r>
        <w:rPr>
          <w:b w:val="0"/>
          <w:sz w:val="24"/>
          <w:szCs w:val="24"/>
          <w:shd w:val="clear" w:color="auto" w:fill="FFFFFF"/>
        </w:rPr>
        <w:t>41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3366D1">
        <w:rPr>
          <w:b w:val="0"/>
          <w:sz w:val="24"/>
          <w:szCs w:val="24"/>
          <w:shd w:val="clear" w:color="auto" w:fill="FFFFFF"/>
        </w:rPr>
        <w:t>энергопринимающих</w:t>
      </w:r>
      <w:proofErr w:type="spellEnd"/>
      <w:r w:rsidRPr="003366D1">
        <w:rPr>
          <w:b w:val="0"/>
          <w:sz w:val="24"/>
          <w:szCs w:val="24"/>
          <w:shd w:val="clear" w:color="auto" w:fill="FFFFFF"/>
        </w:rPr>
        <w:t xml:space="preserve"> устройств</w:t>
      </w:r>
      <w:proofErr w:type="gramEnd"/>
      <w:r w:rsidRPr="003366D1">
        <w:rPr>
          <w:b w:val="0"/>
          <w:sz w:val="24"/>
          <w:szCs w:val="24"/>
          <w:shd w:val="clear" w:color="auto" w:fill="FFFFFF"/>
        </w:rPr>
        <w:t xml:space="preserve">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42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 27 декабря 2004 г. № 854 «Об утверждении Правил оперативно-диспетчерского управления в электроэнергетике»;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43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44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45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46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47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48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49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lastRenderedPageBreak/>
        <w:t>50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51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Правила устройства электроустановок (издание 6.7);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52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53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3366D1" w:rsidRPr="003366D1" w:rsidRDefault="003366D1" w:rsidP="003366D1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54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 xml:space="preserve">Порядок организации работ по выдаче разрешений на допуск в эксплуатацию энергоустановок (с изменениями приказы </w:t>
      </w:r>
      <w:proofErr w:type="spellStart"/>
      <w:r w:rsidRPr="003366D1">
        <w:rPr>
          <w:b w:val="0"/>
          <w:sz w:val="24"/>
          <w:szCs w:val="24"/>
          <w:shd w:val="clear" w:color="auto" w:fill="FFFFFF"/>
        </w:rPr>
        <w:t>Ростехнадзора</w:t>
      </w:r>
      <w:proofErr w:type="spellEnd"/>
      <w:r w:rsidRPr="003366D1">
        <w:rPr>
          <w:b w:val="0"/>
          <w:sz w:val="24"/>
          <w:szCs w:val="24"/>
          <w:shd w:val="clear" w:color="auto" w:fill="FFFFFF"/>
        </w:rPr>
        <w:t xml:space="preserve"> от 7 апреля 2008 г. № 212, Минприроды России от 20 августа 2008 г. № 182 (зарегистрированы Минюстом России 28 апреля 2008 г. № 11597; 28 августа 2008 г., № 12197),</w:t>
      </w:r>
    </w:p>
    <w:p w:rsidR="005563ED" w:rsidRDefault="003366D1" w:rsidP="003366D1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55)</w:t>
      </w:r>
      <w:r w:rsidR="009D0945">
        <w:rPr>
          <w:b w:val="0"/>
          <w:sz w:val="24"/>
          <w:szCs w:val="24"/>
        </w:rPr>
        <w:tab/>
      </w:r>
      <w:r w:rsidR="005563ED" w:rsidRPr="00147DCC">
        <w:rPr>
          <w:b w:val="0"/>
          <w:sz w:val="24"/>
          <w:szCs w:val="24"/>
        </w:rPr>
        <w:t>иные федеральные законы, указы Президента Российской Федерации, постановления и распоряжения Правительства Российской Федерации, нормативно-правовые акты других министерств и ведомств, а так же нормативно-правовые акты Федеральной службы по экологическому, технологическому и атомному надзору, регулирующих правоотношения в сфере компетенции отдела.</w:t>
      </w:r>
    </w:p>
    <w:p w:rsidR="00787FF2" w:rsidRDefault="00787FF2" w:rsidP="00787FF2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2.3</w:t>
      </w:r>
      <w:r w:rsidRPr="006E41DC">
        <w:rPr>
          <w:rFonts w:eastAsia="Calibri"/>
          <w:b w:val="0"/>
          <w:sz w:val="24"/>
          <w:szCs w:val="24"/>
        </w:rPr>
        <w:t>.</w:t>
      </w:r>
      <w:r>
        <w:rPr>
          <w:rFonts w:eastAsia="Calibri"/>
          <w:b w:val="0"/>
          <w:sz w:val="24"/>
          <w:szCs w:val="24"/>
        </w:rPr>
        <w:t>3</w:t>
      </w:r>
      <w:r w:rsidRPr="006E41DC">
        <w:rPr>
          <w:rFonts w:eastAsia="Calibri"/>
          <w:b w:val="0"/>
          <w:sz w:val="24"/>
          <w:szCs w:val="24"/>
        </w:rPr>
        <w:t>. Иные профессиональные знания</w:t>
      </w:r>
      <w:r>
        <w:rPr>
          <w:rFonts w:eastAsia="Calibri"/>
          <w:b w:val="0"/>
          <w:sz w:val="24"/>
          <w:szCs w:val="24"/>
        </w:rPr>
        <w:t xml:space="preserve"> государственного инспектора</w:t>
      </w:r>
      <w:r w:rsidR="00DC7D28">
        <w:rPr>
          <w:rFonts w:eastAsia="Calibri"/>
          <w:b w:val="0"/>
          <w:sz w:val="24"/>
          <w:szCs w:val="24"/>
        </w:rPr>
        <w:t xml:space="preserve"> </w:t>
      </w:r>
      <w:r w:rsidR="00DC7D28" w:rsidRPr="00DC7D28">
        <w:rPr>
          <w:rFonts w:eastAsia="Calibri"/>
          <w:b w:val="0"/>
          <w:sz w:val="24"/>
          <w:szCs w:val="24"/>
        </w:rPr>
        <w:t>отдела энергетического надзора и по надзору за гидротехническими сооружениями по Карачаево-Черкесской Республике</w:t>
      </w:r>
      <w:r>
        <w:rPr>
          <w:rFonts w:eastAsia="Calibri"/>
          <w:b w:val="0"/>
          <w:sz w:val="24"/>
          <w:szCs w:val="24"/>
        </w:rPr>
        <w:t xml:space="preserve"> включают</w:t>
      </w:r>
      <w:r w:rsidRPr="006E41DC">
        <w:rPr>
          <w:rFonts w:eastAsia="Calibri"/>
          <w:b w:val="0"/>
          <w:sz w:val="24"/>
          <w:szCs w:val="24"/>
        </w:rPr>
        <w:t xml:space="preserve">: </w:t>
      </w:r>
    </w:p>
    <w:p w:rsidR="00787FF2" w:rsidRDefault="00787FF2" w:rsidP="00787FF2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1) </w:t>
      </w:r>
      <w:r w:rsidRPr="006E41DC">
        <w:rPr>
          <w:b w:val="0"/>
          <w:sz w:val="24"/>
          <w:szCs w:val="24"/>
        </w:rPr>
        <w:t>знание законодательства, в том числе определенные нормативные правовые акты, регулирующие вопросы, связанные с областью и видом деятельности;</w:t>
      </w:r>
    </w:p>
    <w:p w:rsidR="00787FF2" w:rsidRPr="00291212" w:rsidRDefault="00787FF2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</w:t>
      </w:r>
      <w:r w:rsidRPr="00291212">
        <w:rPr>
          <w:b w:val="0"/>
          <w:sz w:val="24"/>
          <w:szCs w:val="24"/>
        </w:rPr>
        <w:t>общее представление об устройстве гидроэлектростанций и гидротехнических сооружений, назначение, состав оборудования, общие вопросы эксплуатации;</w:t>
      </w:r>
    </w:p>
    <w:p w:rsidR="00787FF2" w:rsidRPr="00291212" w:rsidRDefault="00787FF2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3) </w:t>
      </w:r>
      <w:r w:rsidRPr="00291212">
        <w:rPr>
          <w:b w:val="0"/>
          <w:sz w:val="24"/>
          <w:szCs w:val="24"/>
        </w:rPr>
        <w:t>устройство и правила эксплуатации электроустановок, тепловых установок, электрических станций и сетей;</w:t>
      </w:r>
    </w:p>
    <w:p w:rsidR="00787FF2" w:rsidRPr="00291212" w:rsidRDefault="00787FF2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4) </w:t>
      </w:r>
      <w:r w:rsidRPr="00291212">
        <w:rPr>
          <w:b w:val="0"/>
          <w:sz w:val="24"/>
          <w:szCs w:val="24"/>
        </w:rPr>
        <w:t>категории гидротехнических сооружений;</w:t>
      </w:r>
    </w:p>
    <w:p w:rsidR="00787FF2" w:rsidRDefault="00787FF2" w:rsidP="00787FF2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5) </w:t>
      </w:r>
      <w:r w:rsidRPr="00291212">
        <w:rPr>
          <w:b w:val="0"/>
          <w:sz w:val="24"/>
          <w:szCs w:val="24"/>
        </w:rPr>
        <w:t>требования к безопасной эксплуатации гидротехнических сооружений различных категорий.</w:t>
      </w:r>
    </w:p>
    <w:p w:rsidR="00787FF2" w:rsidRPr="00194796" w:rsidRDefault="00787FF2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194796">
        <w:rPr>
          <w:rFonts w:eastAsia="Calibri"/>
          <w:b w:val="0"/>
          <w:sz w:val="24"/>
          <w:szCs w:val="24"/>
        </w:rPr>
        <w:t>2.</w:t>
      </w:r>
      <w:r>
        <w:rPr>
          <w:rFonts w:eastAsia="Calibri"/>
          <w:b w:val="0"/>
          <w:sz w:val="24"/>
          <w:szCs w:val="24"/>
        </w:rPr>
        <w:t>3</w:t>
      </w:r>
      <w:r w:rsidRPr="00194796">
        <w:rPr>
          <w:rFonts w:eastAsia="Calibri"/>
          <w:b w:val="0"/>
          <w:sz w:val="24"/>
          <w:szCs w:val="24"/>
        </w:rPr>
        <w:t>.</w:t>
      </w:r>
      <w:r>
        <w:rPr>
          <w:rFonts w:eastAsia="Calibri"/>
          <w:b w:val="0"/>
          <w:sz w:val="24"/>
          <w:szCs w:val="24"/>
        </w:rPr>
        <w:t>4</w:t>
      </w:r>
      <w:r w:rsidRPr="00194796">
        <w:rPr>
          <w:rFonts w:eastAsia="Calibri"/>
          <w:b w:val="0"/>
          <w:sz w:val="24"/>
          <w:szCs w:val="24"/>
        </w:rPr>
        <w:t>.</w:t>
      </w:r>
      <w:r w:rsidRPr="00194796">
        <w:rPr>
          <w:rFonts w:eastAsia="Calibri"/>
          <w:b w:val="0"/>
          <w:sz w:val="24"/>
          <w:szCs w:val="24"/>
        </w:rPr>
        <w:tab/>
        <w:t>Гражданский служащий, замещающий должность</w:t>
      </w:r>
      <w:r>
        <w:rPr>
          <w:rFonts w:eastAsia="Calibri"/>
          <w:b w:val="0"/>
          <w:sz w:val="24"/>
          <w:szCs w:val="24"/>
        </w:rPr>
        <w:t xml:space="preserve"> государственного инспектора</w:t>
      </w:r>
      <w:r w:rsidR="00DC7D28">
        <w:rPr>
          <w:rFonts w:eastAsia="Calibri"/>
          <w:b w:val="0"/>
          <w:sz w:val="24"/>
          <w:szCs w:val="24"/>
        </w:rPr>
        <w:t xml:space="preserve"> </w:t>
      </w:r>
      <w:r w:rsidR="00DC7D28" w:rsidRPr="00DC7D28">
        <w:rPr>
          <w:rFonts w:eastAsia="Calibri"/>
          <w:b w:val="0"/>
          <w:sz w:val="24"/>
          <w:szCs w:val="24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Pr="00194796">
        <w:rPr>
          <w:rFonts w:eastAsia="Calibri"/>
          <w:b w:val="0"/>
          <w:sz w:val="24"/>
          <w:szCs w:val="24"/>
        </w:rPr>
        <w:t xml:space="preserve">, должен обладать следующими </w:t>
      </w:r>
      <w:r>
        <w:rPr>
          <w:rFonts w:eastAsia="Calibri"/>
          <w:b w:val="0"/>
          <w:sz w:val="24"/>
          <w:szCs w:val="24"/>
        </w:rPr>
        <w:t>профессиональными умениями</w:t>
      </w:r>
      <w:r w:rsidRPr="00194796">
        <w:rPr>
          <w:rFonts w:eastAsia="Calibri"/>
          <w:b w:val="0"/>
          <w:sz w:val="24"/>
          <w:szCs w:val="24"/>
        </w:rPr>
        <w:t>:</w:t>
      </w:r>
    </w:p>
    <w:p w:rsidR="00787FF2" w:rsidRPr="00194796" w:rsidRDefault="00787FF2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1) </w:t>
      </w:r>
      <w:r w:rsidRPr="00B07CBC">
        <w:rPr>
          <w:rFonts w:eastAsia="Calibri"/>
          <w:b w:val="0"/>
          <w:sz w:val="24"/>
          <w:szCs w:val="24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</w:t>
      </w:r>
      <w:r>
        <w:rPr>
          <w:rFonts w:eastAsia="Calibri"/>
          <w:b w:val="0"/>
          <w:sz w:val="24"/>
          <w:szCs w:val="24"/>
        </w:rPr>
        <w:t>их и тепловых установок и сетей</w:t>
      </w:r>
      <w:r w:rsidRPr="00194796">
        <w:rPr>
          <w:rFonts w:eastAsia="Calibri"/>
          <w:b w:val="0"/>
          <w:sz w:val="24"/>
          <w:szCs w:val="24"/>
        </w:rPr>
        <w:t>;</w:t>
      </w:r>
    </w:p>
    <w:p w:rsidR="00787FF2" w:rsidRPr="00194796" w:rsidRDefault="00787FF2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2) </w:t>
      </w:r>
      <w:r w:rsidRPr="00B07CBC">
        <w:rPr>
          <w:rFonts w:eastAsia="Calibri"/>
          <w:b w:val="0"/>
          <w:sz w:val="24"/>
          <w:szCs w:val="24"/>
        </w:rPr>
        <w:t>проведение и оформление результатов мероприятий по выдаче разрешений на допуск к эксплуатации энергоустановок</w:t>
      </w:r>
      <w:r w:rsidRPr="00194796">
        <w:rPr>
          <w:rFonts w:eastAsia="Calibri"/>
          <w:b w:val="0"/>
          <w:sz w:val="24"/>
          <w:szCs w:val="24"/>
        </w:rPr>
        <w:t>;</w:t>
      </w:r>
    </w:p>
    <w:p w:rsidR="00787FF2" w:rsidRPr="00194796" w:rsidRDefault="00787FF2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3) выявление и анализ нарушений федеральных норм и правил в области безопасности гидротехнических сооружений</w:t>
      </w:r>
      <w:r w:rsidRPr="00194796">
        <w:rPr>
          <w:rFonts w:eastAsia="Calibri"/>
          <w:b w:val="0"/>
          <w:sz w:val="24"/>
          <w:szCs w:val="24"/>
        </w:rPr>
        <w:t>;</w:t>
      </w:r>
    </w:p>
    <w:p w:rsidR="00787FF2" w:rsidRPr="00194796" w:rsidRDefault="00787FF2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4) рассмотрение декларации безопасности и оформление разрешений на эксплуатацию гидротехнических сооружений.</w:t>
      </w:r>
    </w:p>
    <w:p w:rsidR="00787FF2" w:rsidRPr="00787FF2" w:rsidRDefault="00787FF2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787FF2">
        <w:rPr>
          <w:rFonts w:eastAsia="Calibri"/>
          <w:b w:val="0"/>
          <w:sz w:val="24"/>
          <w:szCs w:val="24"/>
        </w:rPr>
        <w:t>2.</w:t>
      </w:r>
      <w:r w:rsidR="00D74FE8">
        <w:rPr>
          <w:rFonts w:eastAsia="Calibri"/>
          <w:b w:val="0"/>
          <w:sz w:val="24"/>
          <w:szCs w:val="24"/>
        </w:rPr>
        <w:t>3</w:t>
      </w:r>
      <w:r w:rsidRPr="00787FF2">
        <w:rPr>
          <w:rFonts w:eastAsia="Calibri"/>
          <w:b w:val="0"/>
          <w:sz w:val="24"/>
          <w:szCs w:val="24"/>
        </w:rPr>
        <w:t>.</w:t>
      </w:r>
      <w:r w:rsidR="00D74FE8">
        <w:rPr>
          <w:rFonts w:eastAsia="Calibri"/>
          <w:b w:val="0"/>
          <w:sz w:val="24"/>
          <w:szCs w:val="24"/>
        </w:rPr>
        <w:t>5</w:t>
      </w:r>
      <w:r w:rsidRPr="00787FF2">
        <w:rPr>
          <w:rFonts w:eastAsia="Calibri"/>
          <w:b w:val="0"/>
          <w:sz w:val="24"/>
          <w:szCs w:val="24"/>
        </w:rPr>
        <w:tab/>
        <w:t>Гражданский служащий, замещающий должность государственного инспектора</w:t>
      </w:r>
      <w:r w:rsidR="00BC6B42">
        <w:rPr>
          <w:rFonts w:eastAsia="Calibri"/>
          <w:b w:val="0"/>
          <w:sz w:val="24"/>
          <w:szCs w:val="24"/>
        </w:rPr>
        <w:t xml:space="preserve"> </w:t>
      </w:r>
      <w:r w:rsidR="00BC6B42" w:rsidRPr="00BC6B42">
        <w:rPr>
          <w:rFonts w:eastAsia="Calibri"/>
          <w:b w:val="0"/>
          <w:sz w:val="24"/>
          <w:szCs w:val="24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Pr="00787FF2">
        <w:rPr>
          <w:rFonts w:eastAsia="Calibri"/>
          <w:b w:val="0"/>
          <w:sz w:val="24"/>
          <w:szCs w:val="24"/>
        </w:rPr>
        <w:t>, должен обладать следующими функциональными знаниями:</w:t>
      </w:r>
    </w:p>
    <w:p w:rsidR="00787FF2" w:rsidRPr="00787FF2" w:rsidRDefault="00D74FE8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1) </w:t>
      </w:r>
      <w:r w:rsidR="00787FF2" w:rsidRPr="00787FF2">
        <w:rPr>
          <w:rFonts w:eastAsia="Calibri"/>
          <w:b w:val="0"/>
          <w:sz w:val="24"/>
          <w:szCs w:val="24"/>
        </w:rPr>
        <w:t>принципы, методы, технологии и механизмы осуществления контроля (надзора);</w:t>
      </w:r>
    </w:p>
    <w:p w:rsidR="00787FF2" w:rsidRPr="00787FF2" w:rsidRDefault="00D74FE8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2) </w:t>
      </w:r>
      <w:r w:rsidR="00787FF2" w:rsidRPr="00787FF2">
        <w:rPr>
          <w:rFonts w:eastAsia="Calibri"/>
          <w:b w:val="0"/>
          <w:sz w:val="24"/>
          <w:szCs w:val="24"/>
        </w:rPr>
        <w:t>виды, назначение и технологии организации проверочных процедур;</w:t>
      </w:r>
    </w:p>
    <w:p w:rsidR="00787FF2" w:rsidRPr="00787FF2" w:rsidRDefault="00D74FE8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3) </w:t>
      </w:r>
      <w:r w:rsidR="00787FF2" w:rsidRPr="00787FF2">
        <w:rPr>
          <w:rFonts w:eastAsia="Calibri"/>
          <w:b w:val="0"/>
          <w:sz w:val="24"/>
          <w:szCs w:val="24"/>
        </w:rPr>
        <w:t>понятие единого реестра проверок, процедура его формирования;</w:t>
      </w:r>
    </w:p>
    <w:p w:rsidR="00787FF2" w:rsidRPr="00787FF2" w:rsidRDefault="00D74FE8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4) </w:t>
      </w:r>
      <w:r w:rsidR="00787FF2" w:rsidRPr="00787FF2">
        <w:rPr>
          <w:rFonts w:eastAsia="Calibri"/>
          <w:b w:val="0"/>
          <w:sz w:val="24"/>
          <w:szCs w:val="24"/>
        </w:rPr>
        <w:t>институт предварительной проверки жалобы и иной информации, поступившей в контрольно-надзорный орган;</w:t>
      </w:r>
    </w:p>
    <w:p w:rsidR="00787FF2" w:rsidRPr="00787FF2" w:rsidRDefault="00D74FE8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lastRenderedPageBreak/>
        <w:t xml:space="preserve">5) </w:t>
      </w:r>
      <w:r w:rsidR="00787FF2" w:rsidRPr="00787FF2">
        <w:rPr>
          <w:rFonts w:eastAsia="Calibri"/>
          <w:b w:val="0"/>
          <w:sz w:val="24"/>
          <w:szCs w:val="24"/>
        </w:rPr>
        <w:t>процедура организации проверки: порядок, этапы, инструменты проведения;</w:t>
      </w:r>
    </w:p>
    <w:p w:rsidR="00787FF2" w:rsidRPr="00787FF2" w:rsidRDefault="00D74FE8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6) </w:t>
      </w:r>
      <w:r w:rsidR="00787FF2" w:rsidRPr="00787FF2">
        <w:rPr>
          <w:rFonts w:eastAsia="Calibri"/>
          <w:b w:val="0"/>
          <w:sz w:val="24"/>
          <w:szCs w:val="24"/>
        </w:rPr>
        <w:t>ограничения при проведении проверочных процедур;</w:t>
      </w:r>
    </w:p>
    <w:p w:rsidR="00787FF2" w:rsidRPr="00787FF2" w:rsidRDefault="00D74FE8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7) </w:t>
      </w:r>
      <w:r w:rsidR="00787FF2" w:rsidRPr="00787FF2">
        <w:rPr>
          <w:rFonts w:eastAsia="Calibri"/>
          <w:b w:val="0"/>
          <w:sz w:val="24"/>
          <w:szCs w:val="24"/>
        </w:rPr>
        <w:t>меры, принимаемые по результатам проверки;</w:t>
      </w:r>
    </w:p>
    <w:p w:rsidR="00787FF2" w:rsidRPr="00787FF2" w:rsidRDefault="00D74FE8" w:rsidP="00787FF2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8) </w:t>
      </w:r>
      <w:r w:rsidR="00787FF2" w:rsidRPr="00787FF2">
        <w:rPr>
          <w:rFonts w:eastAsia="Calibri"/>
          <w:b w:val="0"/>
          <w:sz w:val="24"/>
          <w:szCs w:val="24"/>
        </w:rPr>
        <w:t>плановые (рейдовые) осмотры;</w:t>
      </w:r>
    </w:p>
    <w:p w:rsidR="00787FF2" w:rsidRDefault="00D74FE8" w:rsidP="00787FF2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9) </w:t>
      </w:r>
      <w:r w:rsidR="00787FF2" w:rsidRPr="00787FF2">
        <w:rPr>
          <w:rFonts w:eastAsia="Calibri"/>
          <w:b w:val="0"/>
          <w:sz w:val="24"/>
          <w:szCs w:val="24"/>
        </w:rPr>
        <w:t>основания проведения и особенности внеплановых проверок.</w:t>
      </w:r>
    </w:p>
    <w:p w:rsidR="00787FF2" w:rsidRPr="00787FF2" w:rsidRDefault="00787FF2" w:rsidP="00787FF2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</w:rPr>
      </w:pPr>
      <w:r w:rsidRPr="00787FF2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>3</w:t>
      </w:r>
      <w:r w:rsidRPr="00787FF2">
        <w:rPr>
          <w:b w:val="0"/>
          <w:sz w:val="24"/>
          <w:szCs w:val="24"/>
        </w:rPr>
        <w:t>.</w:t>
      </w:r>
      <w:r w:rsidR="00D74FE8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</w:t>
      </w:r>
      <w:r w:rsidRPr="00787FF2">
        <w:rPr>
          <w:b w:val="0"/>
          <w:sz w:val="24"/>
          <w:szCs w:val="24"/>
        </w:rPr>
        <w:tab/>
        <w:t>Гражданский служащий, замещающий должность государственного инспектора, должен обладать следующими функциональными умениями:</w:t>
      </w:r>
    </w:p>
    <w:p w:rsidR="00787FF2" w:rsidRPr="00787FF2" w:rsidRDefault="00D74FE8" w:rsidP="00787FF2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1) </w:t>
      </w:r>
      <w:r w:rsidR="00787FF2" w:rsidRPr="00787FF2">
        <w:rPr>
          <w:b w:val="0"/>
          <w:sz w:val="24"/>
          <w:szCs w:val="24"/>
        </w:rPr>
        <w:t>проведение плановых и внеплановых документарных (камеральных) проверок (обследований);</w:t>
      </w:r>
    </w:p>
    <w:p w:rsidR="00787FF2" w:rsidRPr="00787FF2" w:rsidRDefault="00D74FE8" w:rsidP="00787FF2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</w:t>
      </w:r>
      <w:r w:rsidR="00787FF2" w:rsidRPr="00787FF2">
        <w:rPr>
          <w:b w:val="0"/>
          <w:sz w:val="24"/>
          <w:szCs w:val="24"/>
        </w:rPr>
        <w:t>проведение плановых и внеплановых выездных проверок;</w:t>
      </w:r>
    </w:p>
    <w:p w:rsidR="00787FF2" w:rsidRPr="00787FF2" w:rsidRDefault="00D74FE8" w:rsidP="00787FF2">
      <w:pPr>
        <w:pStyle w:val="1"/>
        <w:shd w:val="clear" w:color="auto" w:fill="FFFFFF"/>
        <w:spacing w:after="144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3) </w:t>
      </w:r>
      <w:r w:rsidR="00787FF2" w:rsidRPr="00787FF2">
        <w:rPr>
          <w:b w:val="0"/>
          <w:sz w:val="24"/>
          <w:szCs w:val="24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787FF2" w:rsidRPr="004C12DA" w:rsidRDefault="00D74FE8" w:rsidP="00787FF2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4) </w:t>
      </w:r>
      <w:r w:rsidR="00787FF2" w:rsidRPr="00787FF2">
        <w:rPr>
          <w:b w:val="0"/>
          <w:sz w:val="24"/>
          <w:szCs w:val="24"/>
        </w:rPr>
        <w:t>осуществление контроля исполнения предписаний, решений и других распорядительных документов.</w:t>
      </w:r>
    </w:p>
    <w:p w:rsidR="00D74FE8" w:rsidRPr="004C12DA" w:rsidRDefault="00D74FE8" w:rsidP="00787FF2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</w:p>
    <w:p w:rsidR="006819E9" w:rsidRPr="00D74FE8" w:rsidRDefault="00D74FE8" w:rsidP="00D74FE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" w:name="bookmark2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D74F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6819E9" w:rsidRPr="00D74FE8">
        <w:rPr>
          <w:rFonts w:ascii="Times New Roman" w:eastAsia="Calibri" w:hAnsi="Times New Roman" w:cs="Times New Roman"/>
          <w:b/>
          <w:bCs/>
          <w:sz w:val="24"/>
          <w:szCs w:val="24"/>
        </w:rPr>
        <w:t>Должностные обязанности</w:t>
      </w:r>
      <w:bookmarkEnd w:id="7"/>
    </w:p>
    <w:p w:rsidR="00B66F34" w:rsidRPr="00640A36" w:rsidRDefault="00B66F34" w:rsidP="00640A3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FE8" w:rsidRDefault="00D05732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07CBC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 w:rsidR="00BC6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B42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E155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FE8">
        <w:rPr>
          <w:rFonts w:ascii="Times New Roman" w:eastAsia="Calibri" w:hAnsi="Times New Roman" w:cs="Times New Roman"/>
          <w:sz w:val="24"/>
          <w:szCs w:val="24"/>
        </w:rPr>
        <w:t>обязан:</w:t>
      </w:r>
    </w:p>
    <w:p w:rsidR="0035010A" w:rsidRDefault="00D74FE8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3.1.1.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 соответствии со </w:t>
      </w:r>
      <w:r w:rsidR="000E67C9">
        <w:rPr>
          <w:rFonts w:ascii="Times New Roman" w:eastAsia="Calibri" w:hAnsi="Times New Roman" w:cs="Times New Roman"/>
          <w:sz w:val="24"/>
          <w:szCs w:val="24"/>
        </w:rPr>
        <w:t xml:space="preserve">статьей 15 Федерального закона от 27 июля 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2004 г. № 79-ФЗ </w:t>
      </w:r>
      <w:r w:rsidR="006E41DC">
        <w:rPr>
          <w:rFonts w:ascii="Times New Roman" w:eastAsia="Calibri" w:hAnsi="Times New Roman" w:cs="Times New Roman"/>
          <w:sz w:val="24"/>
          <w:szCs w:val="24"/>
        </w:rPr>
        <w:t>«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>О государственной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гражданской службе Российской 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="006E41DC">
        <w:rPr>
          <w:rFonts w:ascii="Times New Roman" w:eastAsia="Calibri" w:hAnsi="Times New Roman" w:cs="Times New Roman"/>
          <w:sz w:val="24"/>
          <w:szCs w:val="24"/>
        </w:rPr>
        <w:t>»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соблюдать служебный распорядок территориального органа </w:t>
      </w:r>
      <w:proofErr w:type="spellStart"/>
      <w:r w:rsidRPr="00640A36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640A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</w:t>
      </w:r>
      <w:r w:rsidR="00D74FE8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государственной гражданской службе»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и другими федеральными законами;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сообщать </w:t>
      </w:r>
      <w:r w:rsidR="00D74FE8">
        <w:rPr>
          <w:rFonts w:ascii="Times New Roman" w:eastAsia="Calibri" w:hAnsi="Times New Roman" w:cs="Times New Roman"/>
          <w:sz w:val="24"/>
          <w:szCs w:val="24"/>
        </w:rPr>
        <w:t>представителю нанимателя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</w:t>
      </w:r>
      <w:r w:rsidR="00D74F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010A" w:rsidRPr="00640A36" w:rsidRDefault="00D74FE8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>облюдать общие принципы служебного поведения государственных гражданских служащих, утвержденные  Указом  Президента Рос</w:t>
      </w:r>
      <w:r w:rsidR="00B25D78">
        <w:rPr>
          <w:rFonts w:ascii="Times New Roman" w:eastAsia="Calibri" w:hAnsi="Times New Roman" w:cs="Times New Roman"/>
          <w:sz w:val="24"/>
          <w:szCs w:val="24"/>
        </w:rPr>
        <w:t>сийской Федерации от 12 августа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>2002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г. № 885 «Об утверждении общих принципов служебного поведения 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государственных служащих» (</w:t>
      </w:r>
      <w:r>
        <w:rPr>
          <w:rFonts w:ascii="Times New Roman" w:eastAsia="Calibri" w:hAnsi="Times New Roman" w:cs="Times New Roman"/>
          <w:sz w:val="24"/>
          <w:szCs w:val="24"/>
        </w:rPr>
        <w:t>Собрание законодательства Российской Федерации, 2002, №33, ст.3196; 2009, №29, ст.3658)</w:t>
      </w:r>
      <w:r w:rsidR="00536A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>далее - Указ Президента № 885).</w:t>
      </w:r>
    </w:p>
    <w:p w:rsidR="00B07CBC" w:rsidRPr="00B07CBC" w:rsidRDefault="00536A89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3.1.2.</w:t>
      </w:r>
      <w:r w:rsidR="00BC6B4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оставлять годовые планы-графики, списки объектов надзора (юридических лиц, индивидуальных предпринимателей), закрепленных за ним</w:t>
      </w:r>
      <w:r w:rsidR="00BC6B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3.1.3. П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одготавливать и представлять отчеты о работе отдела в соответствии с организационно-распорядительными документами Управления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3.1.4. П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3.1.5. П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 xml:space="preserve">о распоряжению или заместителя руководителя Управления и начальника отдела подготавливать справки и материалы о </w:t>
      </w:r>
      <w:r w:rsidR="00536A89">
        <w:rPr>
          <w:rFonts w:ascii="Times New Roman" w:eastAsia="Calibri" w:hAnsi="Times New Roman" w:cs="Times New Roman"/>
          <w:sz w:val="24"/>
          <w:szCs w:val="24"/>
        </w:rPr>
        <w:t>выполнении планов работы отдела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3.1.6. О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формлять процессуальные документы при осуществлении производства по5делам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3.1.7. П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3.1.8. В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ести банк данных</w:t>
      </w:r>
      <w:r w:rsidR="00DC21E7">
        <w:rPr>
          <w:rFonts w:ascii="Times New Roman" w:eastAsia="Calibri" w:hAnsi="Times New Roman" w:cs="Times New Roman"/>
          <w:sz w:val="24"/>
          <w:szCs w:val="24"/>
        </w:rPr>
        <w:t xml:space="preserve"> о поднадзорных отделу объектах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3.1.9. П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ри обнаружении нарушений обязательных норм и правил, являющихся событием правонарушения и применять меры административного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3.1.10. У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3.1.11.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о порядке рассмотрения обращений граждан Российской Федерации и инструкцией по делопроизводству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3.1.12. О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существлять личный прием представителей предприятий, организаций и граждан в установленные часы в соответствии с действующим законодательством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3.1.13. П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ринимать участие в совместных обследованиях объектов строительства другими отделами Управления согласно программе проведения проверок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3.1.14. У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 xml:space="preserve">частвовать в подготовке совместно с другими отделами Управления </w:t>
      </w:r>
      <w:proofErr w:type="gramStart"/>
      <w:r w:rsidR="00B07CBC" w:rsidRPr="00B07CBC">
        <w:rPr>
          <w:rFonts w:ascii="Times New Roman" w:eastAsia="Calibri" w:hAnsi="Times New Roman" w:cs="Times New Roman"/>
          <w:sz w:val="24"/>
          <w:szCs w:val="24"/>
        </w:rPr>
        <w:t>заключений</w:t>
      </w:r>
      <w:proofErr w:type="gramEnd"/>
      <w:r w:rsidR="00B07CBC" w:rsidRPr="00B07CBC">
        <w:rPr>
          <w:rFonts w:ascii="Times New Roman" w:eastAsia="Calibri" w:hAnsi="Times New Roman" w:cs="Times New Roman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3.1.15. О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 xml:space="preserve">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B07CBC" w:rsidRPr="00B07CBC" w:rsidRDefault="00B07CBC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7CBC">
        <w:rPr>
          <w:rFonts w:ascii="Times New Roman" w:eastAsia="Calibri" w:hAnsi="Times New Roman" w:cs="Times New Roman"/>
          <w:sz w:val="24"/>
          <w:szCs w:val="24"/>
        </w:rPr>
        <w:t>– 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экологическому, технологическому и</w:t>
      </w:r>
      <w:proofErr w:type="gramEnd"/>
      <w:r w:rsidRPr="00B07CBC">
        <w:rPr>
          <w:rFonts w:ascii="Times New Roman" w:eastAsia="Calibri" w:hAnsi="Times New Roman" w:cs="Times New Roman"/>
          <w:sz w:val="24"/>
          <w:szCs w:val="24"/>
        </w:rPr>
        <w:t xml:space="preserve">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B07CBC" w:rsidRPr="00B07CBC" w:rsidRDefault="00B07CBC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7CBC">
        <w:rPr>
          <w:rFonts w:ascii="Times New Roman" w:eastAsia="Calibri" w:hAnsi="Times New Roman" w:cs="Times New Roman"/>
          <w:sz w:val="24"/>
          <w:szCs w:val="24"/>
        </w:rPr>
        <w:t xml:space="preserve">– за соблюдением норм и правил в области безопасности гидротехнических сооружений в соответствии с Административным регламентом исполнения федеральной службой по экологическому, технологическому и атомному надзору государственной </w:t>
      </w:r>
      <w:r w:rsidRPr="00B07CBC">
        <w:rPr>
          <w:rFonts w:ascii="Times New Roman" w:eastAsia="Calibri" w:hAnsi="Times New Roman" w:cs="Times New Roman"/>
          <w:sz w:val="24"/>
          <w:szCs w:val="24"/>
        </w:rPr>
        <w:lastRenderedPageBreak/>
        <w:t>функции по осуществлению государственного контроля и надзора за соблюдением собственниками гидротехнических сооружений и эксплуатирующими организациями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</w:t>
      </w:r>
      <w:proofErr w:type="gramEnd"/>
      <w:r w:rsidRPr="00B07CBC">
        <w:rPr>
          <w:rFonts w:ascii="Times New Roman" w:eastAsia="Calibri" w:hAnsi="Times New Roman" w:cs="Times New Roman"/>
          <w:sz w:val="24"/>
          <w:szCs w:val="24"/>
        </w:rPr>
        <w:t xml:space="preserve"> самоуправления).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3.1.16. П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="00B07CBC" w:rsidRPr="00B07CBC">
        <w:rPr>
          <w:rFonts w:ascii="Times New Roman" w:eastAsia="Calibri" w:hAnsi="Times New Roman" w:cs="Times New Roman"/>
          <w:sz w:val="24"/>
          <w:szCs w:val="24"/>
        </w:rPr>
        <w:t>электролабораторий</w:t>
      </w:r>
      <w:proofErr w:type="spellEnd"/>
      <w:r w:rsidR="00B07CBC" w:rsidRPr="00B07CBC">
        <w:rPr>
          <w:rFonts w:ascii="Times New Roman" w:eastAsia="Calibri" w:hAnsi="Times New Roman" w:cs="Times New Roman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</w:t>
      </w:r>
      <w:r w:rsidR="00DC21E7">
        <w:rPr>
          <w:rFonts w:ascii="Times New Roman" w:eastAsia="Calibri" w:hAnsi="Times New Roman" w:cs="Times New Roman"/>
          <w:sz w:val="24"/>
          <w:szCs w:val="24"/>
        </w:rPr>
        <w:t>в и дефектов на момент проверки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3.1.17.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за соблюдением собственником гидротехнических сооружений и эксплуатирующими организациями норм и правил безопасности гидротехнических сооружений при их строительстве, вводе в эксплуатацию, эксплуатации, ремонте, реконструкции, консервации, выводе из</w:t>
      </w:r>
      <w:proofErr w:type="gramEnd"/>
      <w:r w:rsidR="00B07CBC" w:rsidRPr="00B07CBC">
        <w:rPr>
          <w:rFonts w:ascii="Times New Roman" w:eastAsia="Calibri" w:hAnsi="Times New Roman" w:cs="Times New Roman"/>
          <w:sz w:val="24"/>
          <w:szCs w:val="24"/>
        </w:rPr>
        <w:t xml:space="preserve"> эксплуатации и ликвидации, за исключением судоходных и портовых гидротехнических сооружений,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3.1.18. П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роводить учет и анализ нарушений, требований безопасности, аварий, инцидентов, произошедших на объектах электроэнергетики поднадзорных отделу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3.1.19. Р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ассматривать документы и подготавливать проекты Разрешений на допуск в эксплуатацию новых и реконструированных объектов энергетики, эле</w:t>
      </w:r>
      <w:r w:rsidR="00DC21E7">
        <w:rPr>
          <w:rFonts w:ascii="Times New Roman" w:eastAsia="Calibri" w:hAnsi="Times New Roman" w:cs="Times New Roman"/>
          <w:sz w:val="24"/>
          <w:szCs w:val="24"/>
        </w:rPr>
        <w:t>ктрических и тепловых установок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3.1.20. Р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ассматривать документы и подготавливать проекты решений об ус</w:t>
      </w:r>
      <w:r w:rsidR="00DC21E7">
        <w:rPr>
          <w:rFonts w:ascii="Times New Roman" w:eastAsia="Calibri" w:hAnsi="Times New Roman" w:cs="Times New Roman"/>
          <w:sz w:val="24"/>
          <w:szCs w:val="24"/>
        </w:rPr>
        <w:t xml:space="preserve">тановлении границ охранных зон 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объектов электросетевого хозяйства и объектов по производству электрической энергии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3.1.21. У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CBC" w:rsidRPr="00B07CBC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3.1.22. О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существлять приемку в эксплуатацию электрических станций, электрических сетей и тепловых установок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19E9" w:rsidRDefault="00BC6B42" w:rsidP="00B0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3.1.23. О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>существлять внесение результатов контрольно-надзорных мероприятий в отношении поднадзорных организаций в ФГИС «Единый реестр проверок (акт проверки в течени</w:t>
      </w:r>
      <w:r w:rsidR="00DC21E7">
        <w:rPr>
          <w:rFonts w:ascii="Times New Roman" w:eastAsia="Calibri" w:hAnsi="Times New Roman" w:cs="Times New Roman"/>
          <w:sz w:val="24"/>
          <w:szCs w:val="24"/>
        </w:rPr>
        <w:t>е</w:t>
      </w:r>
      <w:r w:rsidR="00B07CBC" w:rsidRPr="00B07CBC">
        <w:rPr>
          <w:rFonts w:ascii="Times New Roman" w:eastAsia="Calibri" w:hAnsi="Times New Roman" w:cs="Times New Roman"/>
          <w:sz w:val="24"/>
          <w:szCs w:val="24"/>
        </w:rPr>
        <w:t xml:space="preserve"> 5 рабочих дней, 3 рабочих дня для постановления). Осуществлять </w:t>
      </w:r>
      <w:proofErr w:type="gramStart"/>
      <w:r w:rsidR="00B07CBC" w:rsidRPr="00B07CB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B07CBC" w:rsidRPr="00B07CBC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</w:t>
      </w:r>
      <w:r w:rsidR="006819E9" w:rsidRPr="00AC12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6B4E" w:rsidRPr="00AC123B" w:rsidRDefault="00156B4E" w:rsidP="00156B4E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9E9" w:rsidRPr="00536A89" w:rsidRDefault="00536A89" w:rsidP="0053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8" w:name="bookmark3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536A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6819E9" w:rsidRPr="00536A89">
        <w:rPr>
          <w:rFonts w:ascii="Times New Roman" w:eastAsia="Calibri" w:hAnsi="Times New Roman" w:cs="Times New Roman"/>
          <w:b/>
          <w:bCs/>
          <w:sz w:val="24"/>
          <w:szCs w:val="24"/>
        </w:rPr>
        <w:t>Права</w:t>
      </w:r>
      <w:bookmarkEnd w:id="8"/>
    </w:p>
    <w:p w:rsidR="00C55870" w:rsidRPr="00640A36" w:rsidRDefault="00C55870" w:rsidP="00640A36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6A89" w:rsidRDefault="00536A89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Государственный инспектор </w:t>
      </w:r>
      <w:r w:rsidR="009E6C80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9E6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имеет право:</w:t>
      </w:r>
    </w:p>
    <w:p w:rsidR="006819E9" w:rsidRPr="00640A36" w:rsidRDefault="00D20553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В соответствии со статьей 14 Федерального закона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27 июля 2004 г.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№ 79-ФЗ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proofErr w:type="gramStart"/>
      <w:r w:rsidR="006819E9" w:rsidRPr="00640A3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6819E9" w:rsidRPr="00640A3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819E9" w:rsidRPr="00D20553" w:rsidRDefault="00D20553" w:rsidP="00D2055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819E9" w:rsidRPr="00D20553">
        <w:rPr>
          <w:rFonts w:ascii="Times New Roman" w:eastAsia="Calibri" w:hAnsi="Times New Roman" w:cs="Times New Roman"/>
          <w:sz w:val="24"/>
          <w:szCs w:val="24"/>
        </w:rPr>
        <w:t>беспечение надлежащих орга</w:t>
      </w:r>
      <w:r w:rsidR="00DC21E7" w:rsidRPr="00D20553">
        <w:rPr>
          <w:rFonts w:ascii="Times New Roman" w:eastAsia="Calibri" w:hAnsi="Times New Roman" w:cs="Times New Roman"/>
          <w:sz w:val="24"/>
          <w:szCs w:val="24"/>
        </w:rPr>
        <w:t xml:space="preserve">низационно-технических условий,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необходимых для </w:t>
      </w:r>
      <w:r w:rsidR="006819E9" w:rsidRPr="00D20553">
        <w:rPr>
          <w:rFonts w:ascii="Times New Roman" w:eastAsia="Calibri" w:hAnsi="Times New Roman" w:cs="Times New Roman"/>
          <w:sz w:val="24"/>
          <w:szCs w:val="24"/>
        </w:rPr>
        <w:t>исполнения должностных обязанностей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D20553" w:rsidP="00D20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знакомление с должностным регламентом и иными документами, определяющими его права и обязанности, но замещаемой должности гражданской службы, критериями оценки эффективности исполнения должностных обязанностей,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lastRenderedPageBreak/>
        <w:t>показателями результативности профессиональной служебной деятельности и условиями должностного роста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D20553" w:rsidP="00D20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ежегодных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оплачиваемых основного и </w:t>
      </w:r>
      <w:r w:rsidR="00BF5C2D" w:rsidRPr="00640A36">
        <w:rPr>
          <w:rFonts w:ascii="Times New Roman" w:eastAsia="Calibri" w:hAnsi="Times New Roman" w:cs="Times New Roman"/>
          <w:sz w:val="24"/>
          <w:szCs w:val="24"/>
        </w:rPr>
        <w:t>дополнительных отпусков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BF5C2D" w:rsidRPr="00640A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19E9" w:rsidRPr="00640A36" w:rsidRDefault="00D20553" w:rsidP="00D20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плату труда и другие выплаты в соответствии с Федеральным законом </w:t>
      </w:r>
      <w:r w:rsidRPr="00D20553">
        <w:rPr>
          <w:rFonts w:ascii="Times New Roman" w:eastAsia="Calibri" w:hAnsi="Times New Roman" w:cs="Times New Roman"/>
          <w:sz w:val="24"/>
          <w:szCs w:val="24"/>
        </w:rPr>
        <w:t>от 27 июля 2004 г. № 79-ФЗ «О государственной гражданской службе Российской Федерации»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, иными нормативными правовыми актами Российской Феде</w:t>
      </w:r>
      <w:r>
        <w:rPr>
          <w:rFonts w:ascii="Times New Roman" w:eastAsia="Calibri" w:hAnsi="Times New Roman" w:cs="Times New Roman"/>
          <w:sz w:val="24"/>
          <w:szCs w:val="24"/>
        </w:rPr>
        <w:t>рации и со служебным контрактом;</w:t>
      </w:r>
    </w:p>
    <w:p w:rsidR="006819E9" w:rsidRPr="00640A36" w:rsidRDefault="00D20553" w:rsidP="00D20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олучение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порядке,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установленном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Российской Федерации,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информации и материалов, необходимых для исполнения должностных обязанностей, а также на внесение предложений о совершенствовании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органа;</w:t>
      </w:r>
    </w:p>
    <w:p w:rsidR="006819E9" w:rsidRPr="00640A36" w:rsidRDefault="00D20553" w:rsidP="00D20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оступ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порядке,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установленном </w:t>
      </w:r>
      <w:r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Федерации,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к сведениям, составляющим государственную тайну, если исполнение должностных обязанностей связано с использованием таких сведений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D20553" w:rsidP="00D20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оступ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установленном </w:t>
      </w:r>
      <w:r w:rsidRPr="00D20553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в связи с исполнением должностных обязанностей в государственные органы, органы местного самоуправления, общественные объединения и иные организации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D20553" w:rsidP="00D20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D20553" w:rsidP="00D20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6819E9" w:rsidRPr="003D4D67">
        <w:rPr>
          <w:rFonts w:ascii="Times New Roman" w:eastAsia="Calibri" w:hAnsi="Times New Roman" w:cs="Times New Roman"/>
          <w:sz w:val="24"/>
          <w:szCs w:val="24"/>
        </w:rPr>
        <w:t>ащиту сведений о гражданском служащем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D20553" w:rsidP="00D20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олжностной рост на конкурсной основе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D20553" w:rsidP="007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рофессиональн</w:t>
      </w:r>
      <w:r w:rsidR="00747802">
        <w:rPr>
          <w:rFonts w:ascii="Times New Roman" w:eastAsia="Calibri" w:hAnsi="Times New Roman" w:cs="Times New Roman"/>
          <w:sz w:val="24"/>
          <w:szCs w:val="24"/>
        </w:rPr>
        <w:t>ое развитие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Федеральным законом </w:t>
      </w:r>
      <w:r w:rsidR="00747802" w:rsidRPr="00747802">
        <w:rPr>
          <w:rFonts w:ascii="Times New Roman" w:eastAsia="Calibri" w:hAnsi="Times New Roman" w:cs="Times New Roman"/>
          <w:sz w:val="24"/>
          <w:szCs w:val="24"/>
        </w:rPr>
        <w:t>от 27 июля 2004 г. № 79-ФЗ «О государственной гражданской службе Российской Федерации»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и другими федеральными законами</w:t>
      </w:r>
      <w:r w:rsidR="007478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747802" w:rsidP="007478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енство в профессиональном союзе;</w:t>
      </w:r>
    </w:p>
    <w:p w:rsidR="006819E9" w:rsidRPr="00640A36" w:rsidRDefault="00747802" w:rsidP="007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ассмотрение индивидуальных служебных споров в соответствии с Федеральным законом </w:t>
      </w:r>
      <w:r w:rsidRPr="00747802">
        <w:rPr>
          <w:rFonts w:ascii="Times New Roman" w:eastAsia="Calibri" w:hAnsi="Times New Roman" w:cs="Times New Roman"/>
          <w:sz w:val="24"/>
          <w:szCs w:val="24"/>
        </w:rPr>
        <w:t>от 27 июля 2004 г. № 79-ФЗ «О государственной гражданской службе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и другими федеральными законами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747802" w:rsidP="007478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роведение по его заявлению служебной проверки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747802" w:rsidP="007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ащиту своих прав и законных интересов на гражданской службе, включая обжаловани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в суд их нарушения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747802" w:rsidP="007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едицинское страхование в соответствии с Федеральным законом </w:t>
      </w:r>
      <w:r w:rsidRPr="00747802">
        <w:rPr>
          <w:rFonts w:ascii="Times New Roman" w:eastAsia="Calibri" w:hAnsi="Times New Roman" w:cs="Times New Roman"/>
          <w:sz w:val="24"/>
          <w:szCs w:val="24"/>
        </w:rPr>
        <w:t xml:space="preserve">от 27 июля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47802">
        <w:rPr>
          <w:rFonts w:ascii="Times New Roman" w:eastAsia="Calibri" w:hAnsi="Times New Roman" w:cs="Times New Roman"/>
          <w:sz w:val="24"/>
          <w:szCs w:val="24"/>
        </w:rPr>
        <w:t>2004 г. № 79-ФЗ «О государственной гражданской службе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6819E9" w:rsidRPr="00640A36" w:rsidRDefault="00747802" w:rsidP="007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осударственную защиту своих жизни и здоровья; жизни и здоровья членов своей семьи, а также принадлежащего ему имущества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640A36" w:rsidRDefault="00747802" w:rsidP="007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осударственное пенсионное обеспечение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Федеральным законом от 15 декабря 2001 г. №166-ФЗ «О государственном пенсионном обеспечении в Российской Федерации» (Собрание законодательства Российской Федерации, 2001, №51, ст.4831; 2017, №27, ст.3945; №30, ст.4442);</w:t>
      </w:r>
    </w:p>
    <w:p w:rsidR="00440961" w:rsidRPr="00640A36" w:rsidRDefault="00747802" w:rsidP="007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, предоставленны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законодательством Российской Федерации, приказами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и служебным контрактом.</w:t>
      </w:r>
    </w:p>
    <w:p w:rsidR="00E360F6" w:rsidRPr="00640A36" w:rsidRDefault="00E360F6" w:rsidP="00640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9E9" w:rsidRPr="00640A36" w:rsidRDefault="00747802" w:rsidP="00747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74780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819E9" w:rsidRPr="00640A36">
        <w:rPr>
          <w:rFonts w:ascii="Times New Roman" w:eastAsia="Calibri" w:hAnsi="Times New Roman" w:cs="Times New Roman"/>
          <w:b/>
          <w:sz w:val="24"/>
          <w:szCs w:val="24"/>
        </w:rPr>
        <w:t>Ответственность</w:t>
      </w:r>
    </w:p>
    <w:p w:rsidR="00440961" w:rsidRPr="00640A36" w:rsidRDefault="00440961" w:rsidP="00640A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9E9" w:rsidRPr="00640A36" w:rsidRDefault="00747802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DC21E7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 w:rsidR="009E6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C80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несет ответственность в пределах, определенных законодательством Российской Федерации:</w:t>
      </w:r>
    </w:p>
    <w:p w:rsidR="0035010A" w:rsidRPr="00640A36" w:rsidRDefault="00747802" w:rsidP="007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>а неисполнение или ненадлежащее исполнение во</w:t>
      </w:r>
      <w:r>
        <w:rPr>
          <w:rFonts w:ascii="Times New Roman" w:eastAsia="Calibri" w:hAnsi="Times New Roman" w:cs="Times New Roman"/>
          <w:sz w:val="24"/>
          <w:szCs w:val="24"/>
        </w:rPr>
        <w:t>зложенных на него обязанностей;</w:t>
      </w:r>
    </w:p>
    <w:p w:rsidR="0035010A" w:rsidRPr="00640A36" w:rsidRDefault="00747802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 не сохранение государственной тайны, а также разглашение сведений, ставших ему известными в связи с исполнением должностных обязанностей</w:t>
      </w:r>
      <w:r w:rsidR="00273F8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010A" w:rsidRPr="00640A36" w:rsidRDefault="00273F8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 действие или бездействие, ведущее к нарушению прав и законных интересов граждан, организаций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010A" w:rsidRPr="00640A36" w:rsidRDefault="00273F8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 причинение материального, имущественного ущерба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010A" w:rsidRPr="00640A36" w:rsidRDefault="00273F8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 несвоевременное выполнение заданий, приказов, распоряжений и </w:t>
      </w:r>
      <w:proofErr w:type="gramStart"/>
      <w:r w:rsidR="0035010A" w:rsidRPr="00640A36">
        <w:rPr>
          <w:rFonts w:ascii="Times New Roman" w:eastAsia="Calibri" w:hAnsi="Times New Roman" w:cs="Times New Roman"/>
          <w:sz w:val="24"/>
          <w:szCs w:val="24"/>
        </w:rPr>
        <w:t>поручений</w:t>
      </w:r>
      <w:proofErr w:type="gramEnd"/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 вышестоящих в порядке подчиненности руководителей, за исключением незаконных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010A" w:rsidRPr="00640A36" w:rsidRDefault="00273F8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 несвоевременное рассмотрение в пределах своей компетенции обращений граждан и общественных объединений, а также учреждений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иных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 организаций, государственных органов и органов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010A" w:rsidRPr="00640A36" w:rsidRDefault="00273F8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с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>овершение действий, затрудняющих работу органов государственной власти, а также приводящих к подрыву авторитета государственных гражданских служащих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010A" w:rsidRPr="00640A36" w:rsidRDefault="00273F8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 xml:space="preserve"> несоблюдение обязанностей, запретов и ограничений, установленных законодательством о государственной службе и противодействию коррупции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D18" w:rsidRDefault="00273F8A" w:rsidP="003F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EA7527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35010A" w:rsidRPr="00640A36">
        <w:rPr>
          <w:rFonts w:ascii="Times New Roman" w:eastAsia="Calibri" w:hAnsi="Times New Roman" w:cs="Times New Roman"/>
          <w:sz w:val="24"/>
          <w:szCs w:val="24"/>
        </w:rPr>
        <w:t>арушение положений настоящего должностного регламента.</w:t>
      </w:r>
    </w:p>
    <w:p w:rsidR="00BE50D5" w:rsidRDefault="00BE50D5" w:rsidP="003F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BE50D5" w:rsidRDefault="00BE50D5" w:rsidP="003F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BE50D5" w:rsidRDefault="00BE50D5" w:rsidP="003F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EA7527" w:rsidRDefault="00EA7527" w:rsidP="003F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0D5" w:rsidRPr="00BE50D5" w:rsidRDefault="00BE50D5" w:rsidP="0064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264D18"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Перечень вопросов, по которым </w:t>
      </w:r>
    </w:p>
    <w:p w:rsidR="00264D18" w:rsidRPr="00640A36" w:rsidRDefault="00264D18" w:rsidP="0064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 вправе или обязан самостоятельно</w:t>
      </w:r>
    </w:p>
    <w:p w:rsidR="00264D18" w:rsidRPr="00640A36" w:rsidRDefault="00264D18" w:rsidP="0064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принимать </w:t>
      </w:r>
      <w:r w:rsidR="00BE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управленческие и иные</w:t>
      </w: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</w:t>
      </w:r>
    </w:p>
    <w:p w:rsidR="00264D18" w:rsidRPr="00640A36" w:rsidRDefault="00264D18" w:rsidP="0064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64D18" w:rsidRPr="00640A36" w:rsidRDefault="00C37FF5" w:rsidP="00640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50D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66252">
        <w:rPr>
          <w:rFonts w:ascii="Times New Roman" w:eastAsia="Calibri" w:hAnsi="Times New Roman" w:cs="Times New Roman"/>
          <w:sz w:val="24"/>
          <w:szCs w:val="24"/>
        </w:rPr>
        <w:t>осударственный инспектор</w:t>
      </w:r>
      <w:r w:rsidR="009E6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C80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DC71F2" w:rsidRPr="00640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D18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</w:t>
      </w:r>
      <w:r w:rsidR="00BE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управленческие и иные </w:t>
      </w:r>
      <w:r w:rsidR="00264D18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</w:t>
      </w:r>
      <w:r w:rsidR="00BE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</w:t>
      </w:r>
      <w:r w:rsidR="00264D18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вопросам: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DC71F2" w:rsidRPr="00640A36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применении мер обеспечения производства по делам об административных правонарушениях при их рассмотрении</w:t>
      </w:r>
      <w:r w:rsidR="004C04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4D18" w:rsidRPr="00640A36" w:rsidRDefault="00C37FF5" w:rsidP="00640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04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 w:rsidR="009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80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264D18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самостоятельно принимать</w:t>
      </w:r>
      <w:r w:rsidR="004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управленческие и иные</w:t>
      </w:r>
      <w:r w:rsidR="00264D18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</w:t>
      </w:r>
      <w:r w:rsidR="004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</w:t>
      </w:r>
      <w:r w:rsidR="00264D18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вопросам: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66252">
        <w:rPr>
          <w:rFonts w:ascii="Times New Roman" w:eastAsia="Calibri" w:hAnsi="Times New Roman" w:cs="Times New Roman"/>
          <w:sz w:val="24"/>
          <w:szCs w:val="24"/>
        </w:rPr>
        <w:t>ыдач</w:t>
      </w:r>
      <w:r w:rsidR="004C04BE">
        <w:rPr>
          <w:rFonts w:ascii="Times New Roman" w:eastAsia="Calibri" w:hAnsi="Times New Roman" w:cs="Times New Roman"/>
          <w:sz w:val="24"/>
          <w:szCs w:val="24"/>
        </w:rPr>
        <w:t>а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юридическим лицам, независимо от формы собственности и ведомственной принадлежности</w:t>
      </w:r>
      <w:r w:rsidR="004C04BE">
        <w:rPr>
          <w:rFonts w:ascii="Times New Roman" w:eastAsia="Calibri" w:hAnsi="Times New Roman" w:cs="Times New Roman"/>
          <w:sz w:val="24"/>
          <w:szCs w:val="24"/>
        </w:rPr>
        <w:t>,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66252">
        <w:rPr>
          <w:rFonts w:ascii="Times New Roman" w:eastAsia="Calibri" w:hAnsi="Times New Roman" w:cs="Times New Roman"/>
          <w:sz w:val="24"/>
          <w:szCs w:val="24"/>
        </w:rPr>
        <w:t>ыдач</w:t>
      </w:r>
      <w:r w:rsidR="004C04BE">
        <w:rPr>
          <w:rFonts w:ascii="Times New Roman" w:eastAsia="Calibri" w:hAnsi="Times New Roman" w:cs="Times New Roman"/>
          <w:sz w:val="24"/>
          <w:szCs w:val="24"/>
        </w:rPr>
        <w:t>а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к</w:t>
      </w:r>
      <w:r w:rsidRPr="00166252">
        <w:rPr>
          <w:rFonts w:ascii="Times New Roman" w:eastAsia="Calibri" w:hAnsi="Times New Roman" w:cs="Times New Roman"/>
          <w:sz w:val="24"/>
          <w:szCs w:val="24"/>
        </w:rPr>
        <w:t>онтрол</w:t>
      </w:r>
      <w:r w:rsidR="004C04BE">
        <w:rPr>
          <w:rFonts w:ascii="Times New Roman" w:eastAsia="Calibri" w:hAnsi="Times New Roman" w:cs="Times New Roman"/>
          <w:sz w:val="24"/>
          <w:szCs w:val="24"/>
        </w:rPr>
        <w:t>ь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proofErr w:type="gramEnd"/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исполнением ранее выданных предписаний;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166252">
        <w:rPr>
          <w:rFonts w:ascii="Times New Roman" w:eastAsia="Calibri" w:hAnsi="Times New Roman" w:cs="Times New Roman"/>
          <w:sz w:val="24"/>
          <w:szCs w:val="24"/>
        </w:rPr>
        <w:t>онтрол</w:t>
      </w:r>
      <w:r w:rsidR="004C04BE">
        <w:rPr>
          <w:rFonts w:ascii="Times New Roman" w:eastAsia="Calibri" w:hAnsi="Times New Roman" w:cs="Times New Roman"/>
          <w:sz w:val="24"/>
          <w:szCs w:val="24"/>
        </w:rPr>
        <w:t>ь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proofErr w:type="gramEnd"/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66252">
        <w:rPr>
          <w:rFonts w:ascii="Times New Roman" w:eastAsia="Calibri" w:hAnsi="Times New Roman" w:cs="Times New Roman"/>
          <w:sz w:val="24"/>
          <w:szCs w:val="24"/>
        </w:rPr>
        <w:t>одготовк</w:t>
      </w:r>
      <w:r w:rsidR="004C04BE">
        <w:rPr>
          <w:rFonts w:ascii="Times New Roman" w:eastAsia="Calibri" w:hAnsi="Times New Roman" w:cs="Times New Roman"/>
          <w:sz w:val="24"/>
          <w:szCs w:val="24"/>
        </w:rPr>
        <w:t>а</w:t>
      </w:r>
      <w:r w:rsidRPr="00166252">
        <w:rPr>
          <w:rFonts w:ascii="Times New Roman" w:eastAsia="Calibri" w:hAnsi="Times New Roman" w:cs="Times New Roman"/>
          <w:sz w:val="24"/>
          <w:szCs w:val="24"/>
        </w:rPr>
        <w:t>, согласовани</w:t>
      </w:r>
      <w:r w:rsidR="004C04BE">
        <w:rPr>
          <w:rFonts w:ascii="Times New Roman" w:eastAsia="Calibri" w:hAnsi="Times New Roman" w:cs="Times New Roman"/>
          <w:sz w:val="24"/>
          <w:szCs w:val="24"/>
        </w:rPr>
        <w:t>е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и подписани</w:t>
      </w:r>
      <w:r w:rsidR="004C04BE">
        <w:rPr>
          <w:rFonts w:ascii="Times New Roman" w:eastAsia="Calibri" w:hAnsi="Times New Roman" w:cs="Times New Roman"/>
          <w:sz w:val="24"/>
          <w:szCs w:val="24"/>
        </w:rPr>
        <w:t>е</w:t>
      </w:r>
      <w:r w:rsidRPr="0016625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проведённых обследований подконтрольных объектов: акта, предписания;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подготовки распоряжения о проведении проверок;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протокола по делам об административных правонарушениях;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уведомления о составлении протокола об административных правонарушениях;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определений и постановлений по делам об административных правонарушениях;</w:t>
      </w:r>
    </w:p>
    <w:p w:rsidR="00DC71F2" w:rsidRPr="00640A36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месячного плана работы, информационно-справочных материалов о работе,  отчетов о работе по вопросам, относящимся к сфере деятельности отдела</w:t>
      </w:r>
      <w:r w:rsidR="00DC71F2" w:rsidRPr="00640A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123B" w:rsidRDefault="00AC123B" w:rsidP="0064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D18" w:rsidRPr="00640A36" w:rsidRDefault="004C04BE" w:rsidP="0064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264D18"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вопросов, по которым гражданский</w:t>
      </w:r>
    </w:p>
    <w:p w:rsidR="00264D18" w:rsidRPr="00640A36" w:rsidRDefault="00264D18" w:rsidP="0064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служащий вправе или обязан участвовать при подготовке</w:t>
      </w:r>
    </w:p>
    <w:p w:rsidR="00264D18" w:rsidRPr="00640A36" w:rsidRDefault="00264D18" w:rsidP="0064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 нормативных правовых актов и (или) проектов</w:t>
      </w:r>
    </w:p>
    <w:p w:rsidR="00264D18" w:rsidRPr="00640A36" w:rsidRDefault="00264D18" w:rsidP="0064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управленческих и иных решений</w:t>
      </w:r>
    </w:p>
    <w:p w:rsidR="00264D18" w:rsidRPr="00640A36" w:rsidRDefault="00264D18" w:rsidP="0064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D18" w:rsidRPr="00640A36" w:rsidRDefault="00264D18" w:rsidP="00640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6C26D1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 w:rsidR="006C26D1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80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9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принимать участие в подготовке 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4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и (или)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 w:rsidR="004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управленческих и иных решений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6D1" w:rsidRPr="00640A36" w:rsidRDefault="006C26D1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документов, входящих в компетенцию отдела; 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66252">
        <w:rPr>
          <w:rFonts w:ascii="Times New Roman" w:eastAsia="Calibri" w:hAnsi="Times New Roman" w:cs="Times New Roman"/>
          <w:sz w:val="24"/>
          <w:szCs w:val="24"/>
        </w:rPr>
        <w:t>ротоколов, фиксирующих обсуждение вопросов и принятых решений на заседаниях, совещаниях отдела;</w:t>
      </w:r>
    </w:p>
    <w:p w:rsidR="00166252" w:rsidRPr="00166252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166252">
        <w:rPr>
          <w:rFonts w:ascii="Times New Roman" w:eastAsia="Calibri" w:hAnsi="Times New Roman" w:cs="Times New Roman"/>
          <w:sz w:val="24"/>
          <w:szCs w:val="24"/>
        </w:rPr>
        <w:t>апросов о представлении информации, сведений и материалов по вопросам, относящимся к сфере деятельности отдела</w:t>
      </w:r>
      <w:r w:rsidR="004C04B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0093" w:rsidRPr="00640A36" w:rsidRDefault="00166252" w:rsidP="0016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других документов в установленной сфере деятельности отдела</w:t>
      </w:r>
      <w:r w:rsidR="00AB7EDB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D18" w:rsidRPr="00640A36" w:rsidRDefault="00264D18" w:rsidP="00640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 w:rsidR="009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80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15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</w:t>
      </w:r>
      <w:r w:rsidR="004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подготовке </w:t>
      </w:r>
      <w:r w:rsidR="004C04BE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4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и (или)</w:t>
      </w:r>
      <w:r w:rsidR="004C04BE"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 w:rsidR="004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управленческих и иных решений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252" w:rsidRPr="00166252" w:rsidRDefault="00166252" w:rsidP="001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проверки, актов осмотра, предписаний об устранении выявленных нарушений;</w:t>
      </w:r>
    </w:p>
    <w:p w:rsidR="00166252" w:rsidRPr="00166252" w:rsidRDefault="00166252" w:rsidP="001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</w:t>
      </w:r>
      <w:r w:rsidR="004C04BE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хнические сооружения, заявлений</w:t>
      </w:r>
      <w:r w:rsidRP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</w:p>
    <w:p w:rsidR="00166252" w:rsidRPr="00166252" w:rsidRDefault="00166252" w:rsidP="001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66252" w:rsidRPr="00166252" w:rsidRDefault="00166252" w:rsidP="001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аспоряжений о проведении плановых (внеплановых) проверок юридических лиц,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093" w:rsidRPr="00640A36" w:rsidRDefault="00166252" w:rsidP="001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лановой и отчетной документации отдела</w:t>
      </w:r>
      <w:r w:rsidR="004D0093" w:rsidRPr="00640A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0961" w:rsidRPr="00640A36" w:rsidRDefault="00440961" w:rsidP="003F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4BE" w:rsidRPr="004C04BE" w:rsidRDefault="004C04BE" w:rsidP="004C04B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VIII</w:t>
      </w:r>
      <w:r w:rsidRPr="004C04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6819E9" w:rsidRPr="004C04BE">
        <w:rPr>
          <w:rFonts w:ascii="Times New Roman" w:eastAsia="Calibri" w:hAnsi="Times New Roman" w:cs="Times New Roman"/>
          <w:b/>
          <w:bCs/>
          <w:sz w:val="24"/>
          <w:szCs w:val="24"/>
        </w:rPr>
        <w:t>Сроки и процедуры подготовки,</w:t>
      </w:r>
    </w:p>
    <w:p w:rsidR="004C04BE" w:rsidRPr="004C04BE" w:rsidRDefault="006819E9" w:rsidP="004C04B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04BE">
        <w:rPr>
          <w:rFonts w:ascii="Times New Roman" w:eastAsia="Calibri" w:hAnsi="Times New Roman" w:cs="Times New Roman"/>
          <w:b/>
          <w:bCs/>
          <w:sz w:val="24"/>
          <w:szCs w:val="24"/>
        </w:rPr>
        <w:t>рассмотрения проектов</w:t>
      </w:r>
      <w:r w:rsidR="004C04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управленческих и иных решений,</w:t>
      </w:r>
    </w:p>
    <w:p w:rsidR="006819E9" w:rsidRPr="004C04BE" w:rsidRDefault="006819E9" w:rsidP="004C04B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04B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порядок согласовани</w:t>
      </w:r>
      <w:r w:rsidR="004C04BE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4C04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приняти</w:t>
      </w:r>
      <w:r w:rsidR="004C04BE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4C04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данных решений</w:t>
      </w:r>
    </w:p>
    <w:p w:rsidR="003F42B9" w:rsidRPr="00640A36" w:rsidRDefault="003F42B9" w:rsidP="003F42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19E9" w:rsidRPr="00640A36" w:rsidRDefault="004C04BE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8.1.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своими должностными обязанностями </w:t>
      </w:r>
      <w:r w:rsidR="00166252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 w:rsidR="009E6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C80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принимает решения в сроки, </w:t>
      </w:r>
      <w:r w:rsidR="00E360F6">
        <w:rPr>
          <w:rFonts w:ascii="Times New Roman" w:eastAsia="Calibri" w:hAnsi="Times New Roman" w:cs="Times New Roman"/>
          <w:sz w:val="24"/>
          <w:szCs w:val="24"/>
        </w:rPr>
        <w:t xml:space="preserve">установленные законодательными и иными нормативными правовыми актами Российской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Федерации.</w:t>
      </w:r>
    </w:p>
    <w:p w:rsidR="006819E9" w:rsidRDefault="004C04BE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8.2. Подготовка, рассмотрение проектов гражданским служащим, замещающим должность государственного инспектора</w:t>
      </w:r>
      <w:r w:rsidR="009E6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C80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>
        <w:rPr>
          <w:rFonts w:ascii="Times New Roman" w:eastAsia="Calibri" w:hAnsi="Times New Roman" w:cs="Times New Roman"/>
          <w:sz w:val="24"/>
          <w:szCs w:val="24"/>
        </w:rPr>
        <w:t>, осуществляются с учетом сроков, установленных:</w:t>
      </w:r>
    </w:p>
    <w:p w:rsidR="004C04BE" w:rsidRDefault="004C04BE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федеральными законами и иными</w:t>
      </w:r>
      <w:r w:rsidR="003B7CFC">
        <w:rPr>
          <w:rFonts w:ascii="Times New Roman" w:eastAsia="Calibri" w:hAnsi="Times New Roman" w:cs="Times New Roman"/>
          <w:sz w:val="24"/>
          <w:szCs w:val="24"/>
        </w:rPr>
        <w:t xml:space="preserve"> нормативными правовыми актами;</w:t>
      </w:r>
    </w:p>
    <w:p w:rsidR="003B7CFC" w:rsidRDefault="003B7CFC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Президентом Российской Федерации, Правительством Российской Федерации;</w:t>
      </w:r>
    </w:p>
    <w:p w:rsidR="003B7CFC" w:rsidRDefault="003B7CFC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регламентом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7CFC" w:rsidRDefault="003B7CFC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приказами и распоряжениями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7CFC" w:rsidRDefault="003B7CFC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руководителем и заместителями руководителя Управления.</w:t>
      </w:r>
    </w:p>
    <w:p w:rsidR="003B7CFC" w:rsidRPr="00640A36" w:rsidRDefault="003B7CFC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CFC" w:rsidRPr="003B7CFC" w:rsidRDefault="003B7CFC" w:rsidP="003B7CFC">
      <w:pPr>
        <w:pStyle w:val="a8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IX</w:t>
      </w: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6819E9"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>Порядок служебного взаимодействии гражданского</w:t>
      </w:r>
    </w:p>
    <w:p w:rsidR="003B7CFC" w:rsidRPr="004C12DA" w:rsidRDefault="006819E9" w:rsidP="003B7CFC">
      <w:pPr>
        <w:pStyle w:val="a8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служащего в связи с исполнением </w:t>
      </w:r>
      <w:r w:rsidRPr="003B7CFC">
        <w:rPr>
          <w:rFonts w:ascii="Times New Roman" w:eastAsia="Calibri" w:hAnsi="Times New Roman" w:cs="Times New Roman"/>
          <w:b/>
          <w:sz w:val="24"/>
          <w:szCs w:val="24"/>
        </w:rPr>
        <w:t>им</w:t>
      </w:r>
      <w:r w:rsidRPr="003B7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>должностных обязанностей с гражданскими служащими того же государственного органа, гражданскими служащими иных государственных органов,</w:t>
      </w:r>
    </w:p>
    <w:p w:rsidR="006819E9" w:rsidRPr="003B7CFC" w:rsidRDefault="006819E9" w:rsidP="003B7CFC">
      <w:pPr>
        <w:pStyle w:val="a8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>другими гражданами, а также с организациями</w:t>
      </w:r>
    </w:p>
    <w:p w:rsidR="00FF3C0A" w:rsidRPr="00640A36" w:rsidRDefault="00FF3C0A" w:rsidP="00640A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19E9" w:rsidRDefault="003B7CFC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CFC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proofErr w:type="gramStart"/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Взаимодействие </w:t>
      </w:r>
      <w:r w:rsidR="00652F35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r w:rsidR="00697D7C">
        <w:rPr>
          <w:rFonts w:ascii="Times New Roman" w:eastAsia="Calibri" w:hAnsi="Times New Roman" w:cs="Times New Roman"/>
          <w:sz w:val="24"/>
          <w:szCs w:val="24"/>
        </w:rPr>
        <w:t xml:space="preserve"> инспектор</w:t>
      </w:r>
      <w:r w:rsidR="00652F35">
        <w:rPr>
          <w:rFonts w:ascii="Times New Roman" w:eastAsia="Calibri" w:hAnsi="Times New Roman" w:cs="Times New Roman"/>
          <w:sz w:val="24"/>
          <w:szCs w:val="24"/>
        </w:rPr>
        <w:t>а</w:t>
      </w:r>
      <w:r w:rsidR="009E6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C80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6213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гражданскими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служащими </w:t>
      </w:r>
      <w:proofErr w:type="spellStart"/>
      <w:r w:rsidR="006819E9" w:rsidRPr="00640A36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 и требований к служебному поведению, установленных статьей 18 Федерального закона </w:t>
      </w:r>
      <w:r>
        <w:rPr>
          <w:rFonts w:ascii="Times New Roman" w:eastAsia="Calibri" w:hAnsi="Times New Roman" w:cs="Times New Roman"/>
          <w:sz w:val="24"/>
          <w:szCs w:val="24"/>
        </w:rPr>
        <w:t>от 27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июля 2004 г.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№ 79-ФЗ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государственной гражданской службе Российской Федерации»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, а также в соответствии с иными нормативными правовыми актами Российской Федерации.</w:t>
      </w:r>
    </w:p>
    <w:p w:rsidR="00080098" w:rsidRPr="00640A36" w:rsidRDefault="00080098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CFC" w:rsidRDefault="003B7CFC" w:rsidP="003B7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Х. </w:t>
      </w:r>
      <w:r w:rsidR="006819E9" w:rsidRPr="00640A36">
        <w:rPr>
          <w:rFonts w:ascii="Times New Roman" w:eastAsia="Calibri" w:hAnsi="Times New Roman" w:cs="Times New Roman"/>
          <w:b/>
          <w:bCs/>
          <w:sz w:val="24"/>
          <w:szCs w:val="24"/>
        </w:rPr>
        <w:t>Показатели эффективности и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результативности</w:t>
      </w:r>
    </w:p>
    <w:p w:rsidR="006819E9" w:rsidRPr="00640A36" w:rsidRDefault="006819E9" w:rsidP="003B7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0A36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профессиональной служебной деятельности</w:t>
      </w:r>
    </w:p>
    <w:p w:rsidR="00440961" w:rsidRPr="00640A36" w:rsidRDefault="00440961" w:rsidP="00640A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19E9" w:rsidRPr="00640A36" w:rsidRDefault="003B7CFC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10.1. </w:t>
      </w:r>
      <w:proofErr w:type="gramStart"/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Эффективность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результативность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служебной деятельности </w:t>
      </w:r>
      <w:r w:rsidR="00697D7C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 w:rsidR="00652F35">
        <w:rPr>
          <w:rFonts w:ascii="Times New Roman" w:eastAsia="Calibri" w:hAnsi="Times New Roman" w:cs="Times New Roman"/>
          <w:sz w:val="24"/>
          <w:szCs w:val="24"/>
        </w:rPr>
        <w:t>ого</w:t>
      </w:r>
      <w:r w:rsidR="00697D7C">
        <w:rPr>
          <w:rFonts w:ascii="Times New Roman" w:eastAsia="Calibri" w:hAnsi="Times New Roman" w:cs="Times New Roman"/>
          <w:sz w:val="24"/>
          <w:szCs w:val="24"/>
        </w:rPr>
        <w:t xml:space="preserve"> инспектор</w:t>
      </w:r>
      <w:r w:rsidR="00652F35">
        <w:rPr>
          <w:rFonts w:ascii="Times New Roman" w:eastAsia="Calibri" w:hAnsi="Times New Roman" w:cs="Times New Roman"/>
          <w:sz w:val="24"/>
          <w:szCs w:val="24"/>
        </w:rPr>
        <w:t>а</w:t>
      </w:r>
      <w:r w:rsidR="009E6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C80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энергетического надзора и по надзору за гидротехническими сооружениями по Карачаево-Черкесской Республике</w:t>
      </w:r>
      <w:r w:rsidR="00E155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о</w:t>
      </w:r>
      <w:r w:rsidR="00440961" w:rsidRPr="00640A36">
        <w:rPr>
          <w:rFonts w:ascii="Times New Roman" w:eastAsia="Calibri" w:hAnsi="Times New Roman" w:cs="Times New Roman"/>
          <w:sz w:val="24"/>
          <w:szCs w:val="24"/>
        </w:rPr>
        <w:t>ценивается по следующим показат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>елям:</w:t>
      </w:r>
      <w:proofErr w:type="gramEnd"/>
    </w:p>
    <w:p w:rsidR="0035010A" w:rsidRPr="00640A36" w:rsidRDefault="00AD3BC5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="003B7CFC">
        <w:rPr>
          <w:rFonts w:ascii="Times New Roman" w:eastAsia="Calibri" w:hAnsi="Times New Roman" w:cs="Times New Roman"/>
          <w:spacing w:val="2"/>
          <w:sz w:val="24"/>
          <w:szCs w:val="24"/>
        </w:rPr>
        <w:t>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</w:t>
      </w:r>
      <w:r w:rsidR="0035010A"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;</w:t>
      </w:r>
    </w:p>
    <w:p w:rsidR="0035010A" w:rsidRDefault="00AD3BC5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качеству выполненной работы: </w:t>
      </w:r>
      <w:r w:rsidR="0035010A"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подготовк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а</w:t>
      </w:r>
      <w:r w:rsidR="0035010A"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документов в соответствии с установленными требованиями, полно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="0035010A"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логично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="0035010A"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изложени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="0035010A"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материала, юридически грамотно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="0035010A"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составлени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="0035010A"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документ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ов</w:t>
      </w:r>
      <w:r w:rsidR="0035010A"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, отсутстви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="0035010A"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стилистических и грамматических ошибок;</w:t>
      </w:r>
    </w:p>
    <w:p w:rsidR="00AD3BC5" w:rsidRDefault="00AD3BC5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количеству возвратов на доработку ранее подготовленных документов;</w:t>
      </w:r>
    </w:p>
    <w:p w:rsidR="00AD3BC5" w:rsidRDefault="00AD3BC5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количеству повторных обращений по рассматриваемым вопросам;</w:t>
      </w:r>
    </w:p>
    <w:p w:rsidR="00AD3BC5" w:rsidRDefault="00AD3BC5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AD3BC5" w:rsidRDefault="00AD3BC5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lastRenderedPageBreak/>
        <w:t>оценке профессиональных, организаторских и личностных каче</w:t>
      </w:r>
      <w:proofErr w:type="gramStart"/>
      <w:r>
        <w:rPr>
          <w:rFonts w:ascii="Times New Roman" w:eastAsia="Calibri" w:hAnsi="Times New Roman" w:cs="Times New Roman"/>
          <w:spacing w:val="2"/>
          <w:sz w:val="24"/>
          <w:szCs w:val="24"/>
        </w:rPr>
        <w:t>ств гр</w:t>
      </w:r>
      <w:proofErr w:type="gramEnd"/>
      <w:r>
        <w:rPr>
          <w:rFonts w:ascii="Times New Roman" w:eastAsia="Calibri" w:hAnsi="Times New Roman" w:cs="Times New Roman"/>
          <w:spacing w:val="2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D3BC5" w:rsidRPr="00640A36" w:rsidRDefault="00AD3BC5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</w:t>
      </w:r>
      <w:r w:rsidR="003F287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к общему количеству индивидуальных поручений;</w:t>
      </w:r>
    </w:p>
    <w:p w:rsidR="0035010A" w:rsidRPr="00640A36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F2870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</w:t>
      </w:r>
      <w:r w:rsidR="003F2870">
        <w:rPr>
          <w:rFonts w:ascii="Times New Roman" w:eastAsia="Calibri" w:hAnsi="Times New Roman" w:cs="Times New Roman"/>
          <w:spacing w:val="2"/>
          <w:sz w:val="24"/>
          <w:szCs w:val="24"/>
        </w:rPr>
        <w:t>;</w:t>
      </w:r>
    </w:p>
    <w:p w:rsidR="0035010A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3F2870" w:rsidRPr="00640A36" w:rsidRDefault="003F2870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35010A" w:rsidRDefault="0035010A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осознанию ответственности за последствия своих действи</w:t>
      </w:r>
      <w:r w:rsidR="003F2870">
        <w:rPr>
          <w:rFonts w:ascii="Times New Roman" w:eastAsia="Calibri" w:hAnsi="Times New Roman" w:cs="Times New Roman"/>
          <w:spacing w:val="2"/>
          <w:sz w:val="24"/>
          <w:szCs w:val="24"/>
        </w:rPr>
        <w:t>й, принимаемых решений;</w:t>
      </w:r>
    </w:p>
    <w:p w:rsidR="003F2870" w:rsidRPr="00640A36" w:rsidRDefault="003F2870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515CBA" w:rsidRDefault="00515CBA" w:rsidP="0007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3F2870" w:rsidRDefault="003F2870" w:rsidP="0007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697D7C" w:rsidRDefault="00E1559A" w:rsidP="00697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</w:t>
      </w:r>
      <w:r w:rsidR="00697D7C">
        <w:rPr>
          <w:rFonts w:ascii="Times New Roman" w:eastAsia="Calibri" w:hAnsi="Times New Roman" w:cs="Times New Roman"/>
          <w:sz w:val="24"/>
          <w:szCs w:val="24"/>
        </w:rPr>
        <w:t xml:space="preserve">энергетического надзора </w:t>
      </w:r>
    </w:p>
    <w:p w:rsidR="00697D7C" w:rsidRDefault="00697D7C" w:rsidP="00697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по надзору за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гидротехническими</w:t>
      </w:r>
      <w:proofErr w:type="gramEnd"/>
    </w:p>
    <w:p w:rsidR="00A7178B" w:rsidRDefault="00697D7C" w:rsidP="00697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сооружениями</w:t>
      </w:r>
      <w:r w:rsidR="00A7178B">
        <w:rPr>
          <w:rFonts w:ascii="Times New Roman" w:eastAsia="Calibri" w:hAnsi="Times New Roman" w:cs="Times New Roman"/>
          <w:sz w:val="24"/>
          <w:szCs w:val="24"/>
        </w:rPr>
        <w:t xml:space="preserve"> по </w:t>
      </w:r>
    </w:p>
    <w:p w:rsidR="006819E9" w:rsidRPr="00640A36" w:rsidRDefault="00A7178B" w:rsidP="00640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080098">
        <w:rPr>
          <w:rFonts w:ascii="Times New Roman" w:eastAsia="Calibri" w:hAnsi="Times New Roman" w:cs="Times New Roman"/>
          <w:sz w:val="24"/>
          <w:szCs w:val="24"/>
        </w:rPr>
        <w:t>арачаево-Черкесской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Республике</w:t>
      </w:r>
      <w:r w:rsidR="006819E9" w:rsidRPr="00640A3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E155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40A3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9A157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697D7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800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40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D7C">
        <w:rPr>
          <w:rFonts w:ascii="Times New Roman" w:eastAsia="Calibri" w:hAnsi="Times New Roman" w:cs="Times New Roman"/>
          <w:sz w:val="24"/>
          <w:szCs w:val="24"/>
        </w:rPr>
        <w:t xml:space="preserve">М.Р. </w:t>
      </w:r>
      <w:proofErr w:type="spellStart"/>
      <w:r w:rsidR="00697D7C">
        <w:rPr>
          <w:rFonts w:ascii="Times New Roman" w:eastAsia="Calibri" w:hAnsi="Times New Roman" w:cs="Times New Roman"/>
          <w:sz w:val="24"/>
          <w:szCs w:val="24"/>
        </w:rPr>
        <w:t>Деккушев</w:t>
      </w:r>
      <w:proofErr w:type="spellEnd"/>
    </w:p>
    <w:p w:rsidR="006819E9" w:rsidRDefault="006819E9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870" w:rsidRPr="00640A36" w:rsidRDefault="003F2870" w:rsidP="0064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2DA" w:rsidRDefault="004C12DA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C80" w:rsidRDefault="009E6C80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C80" w:rsidRDefault="009E6C80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C80" w:rsidRDefault="009E6C80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C80" w:rsidRDefault="009E6C80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C80" w:rsidRDefault="009E6C80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C80" w:rsidRDefault="009E6C80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C80" w:rsidRDefault="009E6C80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C80" w:rsidRDefault="009E6C80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C80" w:rsidRDefault="009E6C80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C80" w:rsidRDefault="009E6C80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C80" w:rsidRDefault="009E6C80" w:rsidP="006E18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F42B9" w:rsidRDefault="003F42B9" w:rsidP="003F42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3F42B9" w:rsidRDefault="00AC123B" w:rsidP="003F42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F42B9">
        <w:rPr>
          <w:rFonts w:ascii="Times New Roman" w:hAnsi="Times New Roman" w:cs="Times New Roman"/>
          <w:b/>
          <w:sz w:val="24"/>
          <w:szCs w:val="24"/>
        </w:rPr>
        <w:t xml:space="preserve">должностным регламентом </w:t>
      </w:r>
    </w:p>
    <w:p w:rsidR="003F42B9" w:rsidRDefault="00F81C7C" w:rsidP="00A71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инспектора</w:t>
      </w:r>
      <w:r w:rsidR="003F42B9" w:rsidRPr="003F4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178B" w:rsidRPr="00A71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энергетического надзора и по надзору за гидротехническими сооружениями</w:t>
      </w:r>
      <w:r w:rsidR="00A7178B" w:rsidRPr="00A71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обособленного структурного подразделения по </w:t>
      </w:r>
      <w:r w:rsidR="0008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Карачаево-Черкесской</w:t>
      </w:r>
      <w:r w:rsidR="00A7178B" w:rsidRPr="00A71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Республике</w:t>
      </w:r>
    </w:p>
    <w:p w:rsidR="00F81C7C" w:rsidRPr="00A7178B" w:rsidRDefault="00F81C7C" w:rsidP="00A7178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893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2268"/>
      </w:tblGrid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2870" w:rsidRDefault="003F2870" w:rsidP="009A2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70" w:rsidRDefault="003F2870" w:rsidP="009A2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70" w:rsidRDefault="003F2870" w:rsidP="003F2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3F2870" w:rsidTr="003F287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3F2870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3F2870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3F2870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3F2870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870" w:rsidTr="003F287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70" w:rsidTr="003F2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0" w:rsidRDefault="003F2870" w:rsidP="009A2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2B9" w:rsidRPr="00E235BF" w:rsidRDefault="003F42B9" w:rsidP="003F42B9">
      <w:pPr>
        <w:jc w:val="both"/>
      </w:pPr>
    </w:p>
    <w:p w:rsidR="003F42B9" w:rsidRDefault="003F42B9" w:rsidP="003F42B9">
      <w:pPr>
        <w:spacing w:after="0" w:line="240" w:lineRule="auto"/>
        <w:jc w:val="both"/>
        <w:outlineLvl w:val="0"/>
      </w:pPr>
    </w:p>
    <w:sectPr w:rsidR="003F42B9" w:rsidSect="00167278">
      <w:headerReference w:type="default" r:id="rId9"/>
      <w:pgSz w:w="11906" w:h="16838" w:code="9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BC" w:rsidRDefault="00D812BC" w:rsidP="00D96AF2">
      <w:pPr>
        <w:spacing w:after="0" w:line="240" w:lineRule="auto"/>
      </w:pPr>
      <w:r>
        <w:separator/>
      </w:r>
    </w:p>
  </w:endnote>
  <w:endnote w:type="continuationSeparator" w:id="0">
    <w:p w:rsidR="00D812BC" w:rsidRDefault="00D812BC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BC" w:rsidRDefault="00D812BC" w:rsidP="00D96AF2">
      <w:pPr>
        <w:spacing w:after="0" w:line="240" w:lineRule="auto"/>
      </w:pPr>
      <w:r>
        <w:separator/>
      </w:r>
    </w:p>
  </w:footnote>
  <w:footnote w:type="continuationSeparator" w:id="0">
    <w:p w:rsidR="00D812BC" w:rsidRDefault="00D812BC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024"/>
      <w:docPartObj>
        <w:docPartGallery w:val="Page Numbers (Top of Page)"/>
        <w:docPartUnique/>
      </w:docPartObj>
    </w:sdtPr>
    <w:sdtEndPr/>
    <w:sdtContent>
      <w:p w:rsidR="00747802" w:rsidRDefault="00747802">
        <w:pPr>
          <w:pStyle w:val="a3"/>
          <w:jc w:val="center"/>
        </w:pPr>
        <w:r w:rsidRPr="00FE4AEA">
          <w:rPr>
            <w:rFonts w:ascii="Times New Roman" w:hAnsi="Times New Roman"/>
            <w:sz w:val="28"/>
          </w:rPr>
          <w:fldChar w:fldCharType="begin"/>
        </w:r>
        <w:r w:rsidRPr="00FE4AEA">
          <w:rPr>
            <w:rFonts w:ascii="Times New Roman" w:hAnsi="Times New Roman"/>
            <w:sz w:val="28"/>
          </w:rPr>
          <w:instrText xml:space="preserve"> PAGE   \* MERGEFORMAT </w:instrText>
        </w:r>
        <w:r w:rsidRPr="00FE4AEA">
          <w:rPr>
            <w:rFonts w:ascii="Times New Roman" w:hAnsi="Times New Roman"/>
            <w:sz w:val="28"/>
          </w:rPr>
          <w:fldChar w:fldCharType="separate"/>
        </w:r>
        <w:r w:rsidR="00EC448C">
          <w:rPr>
            <w:rFonts w:ascii="Times New Roman" w:hAnsi="Times New Roman"/>
            <w:noProof/>
            <w:sz w:val="28"/>
          </w:rPr>
          <w:t>15</w:t>
        </w:r>
        <w:r w:rsidRPr="00FE4AEA">
          <w:rPr>
            <w:rFonts w:ascii="Times New Roman" w:hAnsi="Times New Roman"/>
            <w:sz w:val="28"/>
          </w:rPr>
          <w:fldChar w:fldCharType="end"/>
        </w:r>
      </w:p>
    </w:sdtContent>
  </w:sdt>
  <w:p w:rsidR="00747802" w:rsidRDefault="007478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D58"/>
    <w:multiLevelType w:val="multilevel"/>
    <w:tmpl w:val="F31E53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1766A"/>
    <w:multiLevelType w:val="hybridMultilevel"/>
    <w:tmpl w:val="A8568F04"/>
    <w:lvl w:ilvl="0" w:tplc="6EA651F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D6B"/>
    <w:multiLevelType w:val="hybridMultilevel"/>
    <w:tmpl w:val="9D6CC328"/>
    <w:lvl w:ilvl="0" w:tplc="0FB8444C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A05860"/>
    <w:multiLevelType w:val="hybridMultilevel"/>
    <w:tmpl w:val="1AB2A7C6"/>
    <w:lvl w:ilvl="0" w:tplc="F906E0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841"/>
    <w:multiLevelType w:val="multilevel"/>
    <w:tmpl w:val="20604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F2E7E"/>
    <w:multiLevelType w:val="multilevel"/>
    <w:tmpl w:val="96DE5E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7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E047BAD"/>
    <w:multiLevelType w:val="multilevel"/>
    <w:tmpl w:val="F31E53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A32F1E"/>
    <w:multiLevelType w:val="multilevel"/>
    <w:tmpl w:val="77988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21452"/>
    <w:multiLevelType w:val="multilevel"/>
    <w:tmpl w:val="66DED0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3A173D28"/>
    <w:multiLevelType w:val="hybridMultilevel"/>
    <w:tmpl w:val="FE663510"/>
    <w:lvl w:ilvl="0" w:tplc="1854A35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4D7B25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41F46C29"/>
    <w:multiLevelType w:val="hybridMultilevel"/>
    <w:tmpl w:val="B7C228D4"/>
    <w:lvl w:ilvl="0" w:tplc="E3524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D43D8"/>
    <w:multiLevelType w:val="multilevel"/>
    <w:tmpl w:val="DF00BDD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A348E0"/>
    <w:multiLevelType w:val="multilevel"/>
    <w:tmpl w:val="19A4068C"/>
    <w:lvl w:ilvl="0">
      <w:start w:val="2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751839"/>
    <w:multiLevelType w:val="hybridMultilevel"/>
    <w:tmpl w:val="78E8E1C8"/>
    <w:lvl w:ilvl="0" w:tplc="231AE0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71AFD"/>
    <w:multiLevelType w:val="multilevel"/>
    <w:tmpl w:val="012A2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195" w:hanging="1485"/>
      </w:pPr>
      <w:rPr>
        <w:rFonts w:hint="default"/>
        <w:b/>
        <w:color w:val="auto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8">
    <w:nsid w:val="55AC6FAF"/>
    <w:multiLevelType w:val="multilevel"/>
    <w:tmpl w:val="D754342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 w:val="0"/>
      </w:rPr>
    </w:lvl>
  </w:abstractNum>
  <w:abstractNum w:abstractNumId="19">
    <w:nsid w:val="60642862"/>
    <w:multiLevelType w:val="hybridMultilevel"/>
    <w:tmpl w:val="F9CC9428"/>
    <w:lvl w:ilvl="0" w:tplc="615458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9F930C3"/>
    <w:multiLevelType w:val="hybridMultilevel"/>
    <w:tmpl w:val="E82A1B1C"/>
    <w:lvl w:ilvl="0" w:tplc="BC82502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24EF8"/>
    <w:multiLevelType w:val="multilevel"/>
    <w:tmpl w:val="0AACED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  <w:b w:val="0"/>
        <w:color w:val="auto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22">
    <w:nsid w:val="73531314"/>
    <w:multiLevelType w:val="hybridMultilevel"/>
    <w:tmpl w:val="15885228"/>
    <w:lvl w:ilvl="0" w:tplc="CE46E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F6062"/>
    <w:multiLevelType w:val="multilevel"/>
    <w:tmpl w:val="B4AE09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77E030CA"/>
    <w:multiLevelType w:val="multilevel"/>
    <w:tmpl w:val="E01643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5"/>
  </w:num>
  <w:num w:numId="5">
    <w:abstractNumId w:val="24"/>
  </w:num>
  <w:num w:numId="6">
    <w:abstractNumId w:val="9"/>
  </w:num>
  <w:num w:numId="7">
    <w:abstractNumId w:val="8"/>
  </w:num>
  <w:num w:numId="8">
    <w:abstractNumId w:val="15"/>
  </w:num>
  <w:num w:numId="9">
    <w:abstractNumId w:val="0"/>
  </w:num>
  <w:num w:numId="10">
    <w:abstractNumId w:val="14"/>
  </w:num>
  <w:num w:numId="11">
    <w:abstractNumId w:val="19"/>
  </w:num>
  <w:num w:numId="12">
    <w:abstractNumId w:val="12"/>
  </w:num>
  <w:num w:numId="13">
    <w:abstractNumId w:val="18"/>
  </w:num>
  <w:num w:numId="14">
    <w:abstractNumId w:val="23"/>
  </w:num>
  <w:num w:numId="15">
    <w:abstractNumId w:val="4"/>
  </w:num>
  <w:num w:numId="16">
    <w:abstractNumId w:val="21"/>
  </w:num>
  <w:num w:numId="17">
    <w:abstractNumId w:val="13"/>
  </w:num>
  <w:num w:numId="18">
    <w:abstractNumId w:val="22"/>
  </w:num>
  <w:num w:numId="19">
    <w:abstractNumId w:val="3"/>
  </w:num>
  <w:num w:numId="20">
    <w:abstractNumId w:val="10"/>
  </w:num>
  <w:num w:numId="21">
    <w:abstractNumId w:val="16"/>
  </w:num>
  <w:num w:numId="22">
    <w:abstractNumId w:val="11"/>
  </w:num>
  <w:num w:numId="23">
    <w:abstractNumId w:val="1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7414"/>
    <w:rsid w:val="0003325A"/>
    <w:rsid w:val="00040B8D"/>
    <w:rsid w:val="000473FB"/>
    <w:rsid w:val="00051B9C"/>
    <w:rsid w:val="00056A43"/>
    <w:rsid w:val="00070818"/>
    <w:rsid w:val="0007524F"/>
    <w:rsid w:val="000768C0"/>
    <w:rsid w:val="00080098"/>
    <w:rsid w:val="0009389E"/>
    <w:rsid w:val="000A41C4"/>
    <w:rsid w:val="000A4A6E"/>
    <w:rsid w:val="000C121B"/>
    <w:rsid w:val="000D6944"/>
    <w:rsid w:val="000E67C9"/>
    <w:rsid w:val="000F184D"/>
    <w:rsid w:val="00104FDA"/>
    <w:rsid w:val="0011338A"/>
    <w:rsid w:val="00144E3C"/>
    <w:rsid w:val="00146A74"/>
    <w:rsid w:val="00147DCC"/>
    <w:rsid w:val="00156B4E"/>
    <w:rsid w:val="00166252"/>
    <w:rsid w:val="00167278"/>
    <w:rsid w:val="00182DFF"/>
    <w:rsid w:val="00185F23"/>
    <w:rsid w:val="00194796"/>
    <w:rsid w:val="001A354D"/>
    <w:rsid w:val="001C3B7E"/>
    <w:rsid w:val="001D365F"/>
    <w:rsid w:val="001E6FDC"/>
    <w:rsid w:val="0020007B"/>
    <w:rsid w:val="002174FA"/>
    <w:rsid w:val="002222F6"/>
    <w:rsid w:val="00231853"/>
    <w:rsid w:val="00233262"/>
    <w:rsid w:val="002421FD"/>
    <w:rsid w:val="002443FF"/>
    <w:rsid w:val="00264D18"/>
    <w:rsid w:val="00273F8A"/>
    <w:rsid w:val="00291212"/>
    <w:rsid w:val="00291BA0"/>
    <w:rsid w:val="002A70AA"/>
    <w:rsid w:val="002B323E"/>
    <w:rsid w:val="002D5C57"/>
    <w:rsid w:val="00317210"/>
    <w:rsid w:val="00317490"/>
    <w:rsid w:val="00326A12"/>
    <w:rsid w:val="003366D1"/>
    <w:rsid w:val="0035010A"/>
    <w:rsid w:val="0035619D"/>
    <w:rsid w:val="0037038C"/>
    <w:rsid w:val="00377AF5"/>
    <w:rsid w:val="003A083C"/>
    <w:rsid w:val="003A1155"/>
    <w:rsid w:val="003B7CFC"/>
    <w:rsid w:val="003D4D67"/>
    <w:rsid w:val="003E5D39"/>
    <w:rsid w:val="003F2870"/>
    <w:rsid w:val="003F42B9"/>
    <w:rsid w:val="00424947"/>
    <w:rsid w:val="00424B36"/>
    <w:rsid w:val="00435B21"/>
    <w:rsid w:val="00440961"/>
    <w:rsid w:val="00444877"/>
    <w:rsid w:val="00470A5F"/>
    <w:rsid w:val="004714AE"/>
    <w:rsid w:val="0047592A"/>
    <w:rsid w:val="0047596B"/>
    <w:rsid w:val="004869DB"/>
    <w:rsid w:val="004C04BE"/>
    <w:rsid w:val="004C12DA"/>
    <w:rsid w:val="004C16BE"/>
    <w:rsid w:val="004D0093"/>
    <w:rsid w:val="004D2878"/>
    <w:rsid w:val="00515CBA"/>
    <w:rsid w:val="00536A89"/>
    <w:rsid w:val="00537ED2"/>
    <w:rsid w:val="005563ED"/>
    <w:rsid w:val="005576C9"/>
    <w:rsid w:val="005A5400"/>
    <w:rsid w:val="005D294C"/>
    <w:rsid w:val="005F0B9C"/>
    <w:rsid w:val="0062130E"/>
    <w:rsid w:val="00640A36"/>
    <w:rsid w:val="00646881"/>
    <w:rsid w:val="0064739D"/>
    <w:rsid w:val="00652F35"/>
    <w:rsid w:val="006574BD"/>
    <w:rsid w:val="006656E9"/>
    <w:rsid w:val="00674FFA"/>
    <w:rsid w:val="006819E9"/>
    <w:rsid w:val="00697D7C"/>
    <w:rsid w:val="006B0503"/>
    <w:rsid w:val="006B5228"/>
    <w:rsid w:val="006C26D1"/>
    <w:rsid w:val="006D0797"/>
    <w:rsid w:val="006D3C1D"/>
    <w:rsid w:val="006E1898"/>
    <w:rsid w:val="006E41DC"/>
    <w:rsid w:val="006F17FF"/>
    <w:rsid w:val="00726DDB"/>
    <w:rsid w:val="00742386"/>
    <w:rsid w:val="007435FD"/>
    <w:rsid w:val="00744A94"/>
    <w:rsid w:val="00747802"/>
    <w:rsid w:val="00760679"/>
    <w:rsid w:val="00772D8A"/>
    <w:rsid w:val="0077480C"/>
    <w:rsid w:val="00787FF2"/>
    <w:rsid w:val="007B1278"/>
    <w:rsid w:val="007D1004"/>
    <w:rsid w:val="007F11D4"/>
    <w:rsid w:val="00807DB6"/>
    <w:rsid w:val="00821592"/>
    <w:rsid w:val="008271BA"/>
    <w:rsid w:val="0085401B"/>
    <w:rsid w:val="008578AF"/>
    <w:rsid w:val="00866C63"/>
    <w:rsid w:val="00886683"/>
    <w:rsid w:val="008F670A"/>
    <w:rsid w:val="008F6856"/>
    <w:rsid w:val="00930301"/>
    <w:rsid w:val="00944F38"/>
    <w:rsid w:val="00971ABE"/>
    <w:rsid w:val="009760FA"/>
    <w:rsid w:val="009A157D"/>
    <w:rsid w:val="009A2D53"/>
    <w:rsid w:val="009D0945"/>
    <w:rsid w:val="009D3800"/>
    <w:rsid w:val="009E6C80"/>
    <w:rsid w:val="00A04635"/>
    <w:rsid w:val="00A7178B"/>
    <w:rsid w:val="00A92E70"/>
    <w:rsid w:val="00AB7EDB"/>
    <w:rsid w:val="00AC123B"/>
    <w:rsid w:val="00AC532B"/>
    <w:rsid w:val="00AD3BC5"/>
    <w:rsid w:val="00AD464B"/>
    <w:rsid w:val="00AF056F"/>
    <w:rsid w:val="00B07CBC"/>
    <w:rsid w:val="00B2058C"/>
    <w:rsid w:val="00B21F8F"/>
    <w:rsid w:val="00B22926"/>
    <w:rsid w:val="00B25D78"/>
    <w:rsid w:val="00B351E2"/>
    <w:rsid w:val="00B4753F"/>
    <w:rsid w:val="00B66F34"/>
    <w:rsid w:val="00B73F21"/>
    <w:rsid w:val="00B764DB"/>
    <w:rsid w:val="00BB5153"/>
    <w:rsid w:val="00BB59CF"/>
    <w:rsid w:val="00BB5FD2"/>
    <w:rsid w:val="00BB6841"/>
    <w:rsid w:val="00BC6B42"/>
    <w:rsid w:val="00BE50D5"/>
    <w:rsid w:val="00BF5C2D"/>
    <w:rsid w:val="00C21559"/>
    <w:rsid w:val="00C37FF5"/>
    <w:rsid w:val="00C42863"/>
    <w:rsid w:val="00C55870"/>
    <w:rsid w:val="00C55A56"/>
    <w:rsid w:val="00C77FDC"/>
    <w:rsid w:val="00C837BA"/>
    <w:rsid w:val="00C9557F"/>
    <w:rsid w:val="00C961C8"/>
    <w:rsid w:val="00CA0DE5"/>
    <w:rsid w:val="00CD4465"/>
    <w:rsid w:val="00CD49A3"/>
    <w:rsid w:val="00CF22B4"/>
    <w:rsid w:val="00CF6099"/>
    <w:rsid w:val="00D02011"/>
    <w:rsid w:val="00D02D2D"/>
    <w:rsid w:val="00D05732"/>
    <w:rsid w:val="00D05F09"/>
    <w:rsid w:val="00D20553"/>
    <w:rsid w:val="00D25943"/>
    <w:rsid w:val="00D74FE8"/>
    <w:rsid w:val="00D812BC"/>
    <w:rsid w:val="00D96AF2"/>
    <w:rsid w:val="00DA2781"/>
    <w:rsid w:val="00DA3EED"/>
    <w:rsid w:val="00DA7ECA"/>
    <w:rsid w:val="00DC21E7"/>
    <w:rsid w:val="00DC71F2"/>
    <w:rsid w:val="00DC7D28"/>
    <w:rsid w:val="00DD28A6"/>
    <w:rsid w:val="00DF1E53"/>
    <w:rsid w:val="00DF338D"/>
    <w:rsid w:val="00DF6591"/>
    <w:rsid w:val="00E036A0"/>
    <w:rsid w:val="00E13DC1"/>
    <w:rsid w:val="00E1559A"/>
    <w:rsid w:val="00E360F6"/>
    <w:rsid w:val="00E45BBA"/>
    <w:rsid w:val="00E53B6F"/>
    <w:rsid w:val="00E73CD4"/>
    <w:rsid w:val="00E81F91"/>
    <w:rsid w:val="00EA1001"/>
    <w:rsid w:val="00EA7527"/>
    <w:rsid w:val="00EB3576"/>
    <w:rsid w:val="00EC448C"/>
    <w:rsid w:val="00EE3F3F"/>
    <w:rsid w:val="00EF6E63"/>
    <w:rsid w:val="00F00BA9"/>
    <w:rsid w:val="00F03430"/>
    <w:rsid w:val="00F07CA3"/>
    <w:rsid w:val="00F26A05"/>
    <w:rsid w:val="00F80CB8"/>
    <w:rsid w:val="00F81C7C"/>
    <w:rsid w:val="00FA620F"/>
    <w:rsid w:val="00FC2458"/>
    <w:rsid w:val="00FD6D9F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8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19E9"/>
  </w:style>
  <w:style w:type="character" w:customStyle="1" w:styleId="10">
    <w:name w:val="Заголовок 1 Знак"/>
    <w:basedOn w:val="a0"/>
    <w:link w:val="1"/>
    <w:uiPriority w:val="9"/>
    <w:rsid w:val="00104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104FDA"/>
  </w:style>
  <w:style w:type="paragraph" w:styleId="2">
    <w:name w:val="toc 2"/>
    <w:basedOn w:val="a"/>
    <w:next w:val="a"/>
    <w:autoRedefine/>
    <w:uiPriority w:val="39"/>
    <w:rsid w:val="00B22926"/>
    <w:pPr>
      <w:tabs>
        <w:tab w:val="left" w:pos="880"/>
        <w:tab w:val="right" w:leader="dot" w:pos="9345"/>
      </w:tabs>
      <w:spacing w:after="120" w:line="240" w:lineRule="auto"/>
      <w:ind w:left="284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c">
    <w:name w:val="Основной текст_"/>
    <w:basedOn w:val="a0"/>
    <w:link w:val="20"/>
    <w:rsid w:val="00EA100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c"/>
    <w:rsid w:val="00EA100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9">
    <w:name w:val="Абзац списка Знак"/>
    <w:link w:val="a8"/>
    <w:uiPriority w:val="34"/>
    <w:locked/>
    <w:rsid w:val="00B66F34"/>
  </w:style>
  <w:style w:type="paragraph" w:styleId="ad">
    <w:name w:val="Balloon Text"/>
    <w:basedOn w:val="a"/>
    <w:link w:val="ae"/>
    <w:uiPriority w:val="99"/>
    <w:semiHidden/>
    <w:unhideWhenUsed/>
    <w:rsid w:val="004D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00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4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F4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8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19E9"/>
  </w:style>
  <w:style w:type="character" w:customStyle="1" w:styleId="10">
    <w:name w:val="Заголовок 1 Знак"/>
    <w:basedOn w:val="a0"/>
    <w:link w:val="1"/>
    <w:uiPriority w:val="9"/>
    <w:rsid w:val="00104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104FDA"/>
  </w:style>
  <w:style w:type="paragraph" w:styleId="2">
    <w:name w:val="toc 2"/>
    <w:basedOn w:val="a"/>
    <w:next w:val="a"/>
    <w:autoRedefine/>
    <w:uiPriority w:val="39"/>
    <w:rsid w:val="00B22926"/>
    <w:pPr>
      <w:tabs>
        <w:tab w:val="left" w:pos="880"/>
        <w:tab w:val="right" w:leader="dot" w:pos="9345"/>
      </w:tabs>
      <w:spacing w:after="120" w:line="240" w:lineRule="auto"/>
      <w:ind w:left="284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c">
    <w:name w:val="Основной текст_"/>
    <w:basedOn w:val="a0"/>
    <w:link w:val="20"/>
    <w:rsid w:val="00EA100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c"/>
    <w:rsid w:val="00EA100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9">
    <w:name w:val="Абзац списка Знак"/>
    <w:link w:val="a8"/>
    <w:uiPriority w:val="34"/>
    <w:locked/>
    <w:rsid w:val="00B66F34"/>
  </w:style>
  <w:style w:type="paragraph" w:styleId="ad">
    <w:name w:val="Balloon Text"/>
    <w:basedOn w:val="a"/>
    <w:link w:val="ae"/>
    <w:uiPriority w:val="99"/>
    <w:semiHidden/>
    <w:unhideWhenUsed/>
    <w:rsid w:val="004D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00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4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F4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E1B9-6C4C-426F-A8FC-79C9CC80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6629</Words>
  <Characters>37789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5</cp:revision>
  <cp:lastPrinted>2019-05-22T13:13:00Z</cp:lastPrinted>
  <dcterms:created xsi:type="dcterms:W3CDTF">2019-05-24T08:29:00Z</dcterms:created>
  <dcterms:modified xsi:type="dcterms:W3CDTF">2019-06-18T13:32:00Z</dcterms:modified>
</cp:coreProperties>
</file>